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5CE6" w14:textId="77777777" w:rsidR="00AC5FAA" w:rsidRDefault="00AC5FAA" w:rsidP="00AC5FAA">
      <w:pPr>
        <w:tabs>
          <w:tab w:val="center" w:pos="4819"/>
          <w:tab w:val="right" w:pos="9639"/>
        </w:tabs>
        <w:jc w:val="center"/>
        <w:rPr>
          <w:rFonts w:eastAsia="Times New Roman"/>
          <w:lang w:val="x-none" w:eastAsia="x-none"/>
        </w:rPr>
      </w:pPr>
      <w:r>
        <w:rPr>
          <w:rFonts w:ascii="Facefont SSH" w:eastAsia="Times New Roman" w:hAnsi="Facefont SSH"/>
          <w:noProof/>
          <w:color w:val="FF0000"/>
          <w:sz w:val="144"/>
          <w:szCs w:val="144"/>
          <w:lang w:eastAsia="ru-RU"/>
        </w:rPr>
        <w:drawing>
          <wp:inline distT="0" distB="0" distL="0" distR="0" wp14:anchorId="40A44E59" wp14:editId="7A5E73CF">
            <wp:extent cx="509270" cy="69024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B11A" w14:textId="77777777" w:rsidR="00AC5FAA" w:rsidRDefault="00AC5FAA" w:rsidP="00AC5FA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14:paraId="36843293" w14:textId="77777777"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Територіальне управління Державної судової адміністрації України</w:t>
      </w:r>
    </w:p>
    <w:p w14:paraId="0894FC42" w14:textId="77777777"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  <w:r>
        <w:rPr>
          <w:rFonts w:ascii="Times New Roman" w:eastAsia="Arial Unicode MS" w:hAnsi="Times New Roman"/>
          <w:b/>
          <w:bCs/>
          <w:spacing w:val="22"/>
          <w:sz w:val="26"/>
          <w:szCs w:val="26"/>
          <w:lang w:val="uk-UA" w:eastAsia="uk-UA"/>
        </w:rPr>
        <w:t>у Чернігівській області</w:t>
      </w:r>
    </w:p>
    <w:p w14:paraId="569E350F" w14:textId="77777777" w:rsidR="00AC5FAA" w:rsidRDefault="00AC5FAA" w:rsidP="00AC5FAA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  <w:lang w:val="uk-UA" w:eastAsia="uk-UA"/>
        </w:rPr>
      </w:pPr>
    </w:p>
    <w:p w14:paraId="0E666C6D" w14:textId="77777777" w:rsidR="00AC5FAA" w:rsidRDefault="00AC5FAA" w:rsidP="00AC5FAA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uk-UA" w:eastAsia="uk-UA"/>
        </w:rPr>
        <w:t xml:space="preserve">вул. Кирпоноса, 16, м. Чернігів, 14000, тел./факс: (0462) 665-620, </w:t>
      </w:r>
    </w:p>
    <w:p w14:paraId="0A5A3B43" w14:textId="77777777" w:rsidR="00AC5FAA" w:rsidRDefault="00AC5FAA" w:rsidP="00AC5FAA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lang w:val="en-US" w:eastAsia="uk-UA"/>
        </w:rPr>
        <w:t>e</w:t>
      </w:r>
      <w:r>
        <w:rPr>
          <w:rFonts w:ascii="Times New Roman" w:eastAsia="Times New Roman" w:hAnsi="Times New Roman"/>
          <w:lang w:val="uk-UA" w:eastAsia="uk-UA"/>
        </w:rPr>
        <w:t>-</w:t>
      </w:r>
      <w:r>
        <w:rPr>
          <w:rFonts w:ascii="Times New Roman" w:eastAsia="Times New Roman" w:hAnsi="Times New Roman"/>
          <w:lang w:val="en-US" w:eastAsia="uk-UA"/>
        </w:rPr>
        <w:t>mail</w:t>
      </w:r>
      <w:r>
        <w:rPr>
          <w:rFonts w:ascii="Times New Roman" w:eastAsia="Times New Roman" w:hAnsi="Times New Roman"/>
          <w:lang w:val="uk-UA" w:eastAsia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 w:eastAsia="uk-UA"/>
          </w:rPr>
          <w:t>inbox</w:t>
        </w:r>
        <w:r>
          <w:rPr>
            <w:rStyle w:val="a3"/>
            <w:rFonts w:ascii="Times New Roman" w:hAnsi="Times New Roman"/>
            <w:lang w:val="uk-UA" w:eastAsia="uk-UA"/>
          </w:rPr>
          <w:t>@</w:t>
        </w:r>
        <w:r>
          <w:rPr>
            <w:rStyle w:val="a3"/>
            <w:rFonts w:ascii="Times New Roman" w:hAnsi="Times New Roman"/>
            <w:lang w:val="en-US" w:eastAsia="uk-UA"/>
          </w:rPr>
          <w:t>cn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court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gov</w:t>
        </w:r>
        <w:r>
          <w:rPr>
            <w:rStyle w:val="a3"/>
            <w:rFonts w:ascii="Times New Roman" w:hAnsi="Times New Roman"/>
            <w:lang w:val="uk-UA" w:eastAsia="uk-UA"/>
          </w:rPr>
          <w:t>.</w:t>
        </w:r>
        <w:r>
          <w:rPr>
            <w:rStyle w:val="a3"/>
            <w:rFonts w:ascii="Times New Roman" w:hAnsi="Times New Roman"/>
            <w:lang w:val="en-US" w:eastAsia="uk-UA"/>
          </w:rPr>
          <w:t>ua</w:t>
        </w:r>
      </w:hyperlink>
      <w:r>
        <w:rPr>
          <w:rFonts w:ascii="Times New Roman" w:hAnsi="Times New Roman"/>
          <w:u w:val="single"/>
          <w:lang w:val="uk-UA" w:eastAsia="uk-UA"/>
        </w:rPr>
        <w:t>,</w:t>
      </w:r>
      <w:r>
        <w:rPr>
          <w:rFonts w:ascii="Times New Roman" w:hAnsi="Times New Roman"/>
          <w:u w:val="single"/>
          <w:lang w:val="en-US" w:eastAsia="uk-UA"/>
        </w:rPr>
        <w:t xml:space="preserve"> </w:t>
      </w:r>
      <w:r>
        <w:rPr>
          <w:rFonts w:ascii="Times New Roman" w:hAnsi="Times New Roman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/>
          <w:lang w:val="en-US" w:eastAsia="uk-UA"/>
        </w:rPr>
        <w:t>web</w:t>
      </w:r>
      <w:r>
        <w:rPr>
          <w:rFonts w:ascii="Times New Roman" w:eastAsia="Times New Roman" w:hAnsi="Times New Roman"/>
          <w:lang w:val="uk-UA" w:eastAsia="uk-UA"/>
        </w:rPr>
        <w:t xml:space="preserve">: </w:t>
      </w:r>
      <w:r>
        <w:rPr>
          <w:rFonts w:ascii="Times New Roman" w:eastAsia="Times New Roman" w:hAnsi="Times New Roman"/>
          <w:lang w:val="en-US" w:eastAsia="uk-UA"/>
        </w:rPr>
        <w:t>http</w:t>
      </w:r>
      <w:r>
        <w:rPr>
          <w:rFonts w:ascii="Times New Roman" w:eastAsia="Times New Roman" w:hAnsi="Times New Roman"/>
          <w:lang w:val="uk-UA" w:eastAsia="uk-UA"/>
        </w:rPr>
        <w:t>://</w:t>
      </w:r>
      <w:r>
        <w:rPr>
          <w:rFonts w:ascii="Times New Roman" w:eastAsia="Times New Roman" w:hAnsi="Times New Roman"/>
          <w:u w:val="single"/>
          <w:lang w:val="en-US" w:eastAsia="uk-UA"/>
        </w:rPr>
        <w:t>cn.</w:t>
      </w:r>
      <w:hyperlink r:id="rId7" w:history="1">
        <w:r>
          <w:rPr>
            <w:rStyle w:val="a3"/>
            <w:rFonts w:ascii="Times New Roman" w:hAnsi="Times New Roman"/>
            <w:color w:val="auto"/>
            <w:lang w:val="en-US" w:eastAsia="uk-UA"/>
          </w:rPr>
          <w:t>court</w:t>
        </w:r>
        <w:r>
          <w:rPr>
            <w:rStyle w:val="a3"/>
            <w:rFonts w:ascii="Times New Roman" w:hAnsi="Times New Roman"/>
            <w:color w:val="auto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auto"/>
            <w:lang w:val="en-US" w:eastAsia="uk-UA"/>
          </w:rPr>
          <w:t>gov</w:t>
        </w:r>
        <w:r>
          <w:rPr>
            <w:rStyle w:val="a3"/>
            <w:rFonts w:ascii="Times New Roman" w:hAnsi="Times New Roman"/>
            <w:color w:val="auto"/>
            <w:lang w:val="uk-UA" w:eastAsia="uk-UA"/>
          </w:rPr>
          <w:t>.</w:t>
        </w:r>
        <w:r>
          <w:rPr>
            <w:rStyle w:val="a3"/>
            <w:rFonts w:ascii="Times New Roman" w:hAnsi="Times New Roman"/>
            <w:color w:val="auto"/>
            <w:lang w:val="en-US" w:eastAsia="uk-UA"/>
          </w:rPr>
          <w:t>ua</w:t>
        </w:r>
      </w:hyperlink>
      <w:r>
        <w:rPr>
          <w:rFonts w:ascii="Times New Roman" w:hAnsi="Times New Roman"/>
          <w:u w:val="single"/>
          <w:lang w:val="uk-UA" w:eastAsia="uk-UA"/>
        </w:rPr>
        <w:t>/</w:t>
      </w:r>
      <w:r>
        <w:rPr>
          <w:rFonts w:ascii="Times New Roman" w:hAnsi="Times New Roman"/>
          <w:u w:val="single"/>
          <w:lang w:val="en-US" w:eastAsia="uk-UA"/>
        </w:rPr>
        <w:t>tu</w:t>
      </w:r>
      <w:r>
        <w:rPr>
          <w:rFonts w:ascii="Times New Roman" w:hAnsi="Times New Roman"/>
          <w:u w:val="single"/>
          <w:lang w:val="uk-UA" w:eastAsia="uk-UA"/>
        </w:rPr>
        <w:t>25/</w:t>
      </w:r>
      <w:r>
        <w:rPr>
          <w:rFonts w:ascii="Times New Roman" w:eastAsia="Times New Roman" w:hAnsi="Times New Roman"/>
          <w:lang w:val="uk-UA" w:eastAsia="uk-UA"/>
        </w:rPr>
        <w:t>,  код ЄДРПОУ: 26295412</w:t>
      </w:r>
    </w:p>
    <w:p w14:paraId="42A02C84" w14:textId="77777777" w:rsidR="00AC5FAA" w:rsidRDefault="00AC5FAA" w:rsidP="00AC5FAA">
      <w:pPr>
        <w:spacing w:after="0" w:line="240" w:lineRule="auto"/>
        <w:contextualSpacing/>
        <w:rPr>
          <w:rFonts w:ascii="Times New Roman" w:eastAsia="Times New Roman" w:hAnsi="Times New Roman"/>
          <w:lang w:val="uk-UA" w:eastAsia="uk-UA"/>
        </w:rPr>
      </w:pPr>
    </w:p>
    <w:p w14:paraId="15D8A01E" w14:textId="77777777" w:rsidR="00AC5FAA" w:rsidRPr="009B197D" w:rsidRDefault="00AC5FAA" w:rsidP="00AC5FAA">
      <w:pPr>
        <w:spacing w:after="0" w:line="240" w:lineRule="auto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32836269" w14:textId="77777777" w:rsidR="0079149E" w:rsidRPr="009B197D" w:rsidRDefault="0079149E" w:rsidP="0079149E">
      <w:pPr>
        <w:spacing w:after="0"/>
        <w:ind w:left="4820"/>
        <w:contextualSpacing/>
        <w:rPr>
          <w:rFonts w:ascii="Times New Roman" w:hAnsi="Times New Roman"/>
          <w:sz w:val="24"/>
          <w:szCs w:val="24"/>
          <w:lang w:val="uk-UA"/>
        </w:rPr>
      </w:pPr>
      <w:r w:rsidRPr="009B197D">
        <w:rPr>
          <w:rFonts w:ascii="Times New Roman" w:hAnsi="Times New Roman"/>
          <w:sz w:val="24"/>
          <w:szCs w:val="24"/>
          <w:lang w:val="uk-UA"/>
        </w:rPr>
        <w:t xml:space="preserve">Головному спеціалісту сектору організаційного забезпечення діяльності судів та судової статистики </w:t>
      </w:r>
    </w:p>
    <w:p w14:paraId="756322DE" w14:textId="77777777" w:rsidR="0079149E" w:rsidRPr="009B197D" w:rsidRDefault="0079149E" w:rsidP="0079149E">
      <w:pPr>
        <w:spacing w:after="0"/>
        <w:ind w:left="48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B197D">
        <w:rPr>
          <w:rFonts w:ascii="Times New Roman" w:hAnsi="Times New Roman"/>
          <w:b/>
          <w:sz w:val="24"/>
          <w:szCs w:val="24"/>
          <w:lang w:val="uk-UA"/>
        </w:rPr>
        <w:t>Черниш К. Г.</w:t>
      </w:r>
    </w:p>
    <w:p w14:paraId="773D9ED9" w14:textId="77777777" w:rsidR="00AC5FAA" w:rsidRPr="009B197D" w:rsidRDefault="00AC5FAA" w:rsidP="00AC5F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203E2F2" w14:textId="77777777" w:rsidR="00AC5FAA" w:rsidRPr="009B197D" w:rsidRDefault="00AC5FAA" w:rsidP="00AC5FA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9B197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СЛУЖБОВА ЗАПИСКА</w:t>
      </w:r>
    </w:p>
    <w:p w14:paraId="3A2617FC" w14:textId="77777777" w:rsidR="00AC5FAA" w:rsidRPr="009B197D" w:rsidRDefault="00AC5FAA" w:rsidP="00AC5FAA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val="uk-UA" w:eastAsia="uk-UA"/>
        </w:rPr>
      </w:pPr>
    </w:p>
    <w:p w14:paraId="6272EF9E" w14:textId="77777777" w:rsidR="00AC5FAA" w:rsidRPr="009B197D" w:rsidRDefault="00AC5FAA" w:rsidP="00AC5FAA">
      <w:pPr>
        <w:spacing w:after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B197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ВІД:</w:t>
      </w:r>
      <w:r w:rsidRPr="009B197D">
        <w:rPr>
          <w:rFonts w:eastAsia="Times New Roman"/>
          <w:sz w:val="24"/>
          <w:szCs w:val="24"/>
          <w:lang w:val="uk-UA" w:eastAsia="uk-UA"/>
        </w:rPr>
        <w:t xml:space="preserve"> </w:t>
      </w:r>
      <w:r w:rsidRPr="009B197D">
        <w:rPr>
          <w:rFonts w:ascii="Times New Roman" w:eastAsia="Times New Roman" w:hAnsi="Times New Roman"/>
          <w:sz w:val="24"/>
          <w:szCs w:val="24"/>
          <w:lang w:val="uk-UA" w:eastAsia="uk-UA"/>
        </w:rPr>
        <w:t>головного  спеціаліста із забезпечення договірної та позовної роботи</w:t>
      </w:r>
    </w:p>
    <w:p w14:paraId="6E5F6EC4" w14:textId="77777777" w:rsidR="00AC5FAA" w:rsidRPr="009B197D" w:rsidRDefault="00AC5FAA" w:rsidP="00AC5FAA">
      <w:pPr>
        <w:spacing w:after="0"/>
        <w:ind w:firstLine="709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14:paraId="5E294465" w14:textId="77777777" w:rsidR="00AC5FAA" w:rsidRPr="009B197D" w:rsidRDefault="00AC5FAA" w:rsidP="00AC5F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B197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СТОСОВНО: </w:t>
      </w:r>
      <w:r w:rsidRPr="009B197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оприлюднення обґрунтування технічних та якісних характеристик предмета закупівлі, розміру бюджетного призначення,  очікуваної вартості предмета закупівлі на власному веб-сайті. </w:t>
      </w:r>
    </w:p>
    <w:p w14:paraId="7031C5CF" w14:textId="77777777" w:rsidR="00AC5FAA" w:rsidRPr="009B197D" w:rsidRDefault="00AC5FAA" w:rsidP="00AC5FA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14:paraId="407E7E5A" w14:textId="77777777" w:rsidR="003F6E82" w:rsidRPr="0009456A" w:rsidRDefault="00AC5FAA" w:rsidP="00AC5F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B197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СУТЬ ПИТАННЯ:</w:t>
      </w:r>
      <w:r w:rsidRPr="009B197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9B19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Протоколом уповноваженої особи ТУ ДСАУ у Чернігівській області </w:t>
      </w:r>
      <w:r w:rsidRPr="000945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№ </w:t>
      </w:r>
      <w:r w:rsidR="009E3EF7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FE1886" w:rsidRPr="000945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945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9E3EF7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="005A36E1">
        <w:rPr>
          <w:rFonts w:ascii="Times New Roman" w:eastAsia="Times New Roman" w:hAnsi="Times New Roman"/>
          <w:sz w:val="24"/>
          <w:szCs w:val="24"/>
          <w:lang w:val="uk-UA" w:eastAsia="ru-RU"/>
        </w:rPr>
        <w:t>.02.2022</w:t>
      </w:r>
      <w:r w:rsidR="00FE1886" w:rsidRPr="000945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</w:t>
      </w:r>
      <w:r w:rsidR="00FE1886" w:rsidRPr="009B19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прийнято рішення про оприлюднення оголошення про проведення відкритих торгів щ</w:t>
      </w:r>
      <w:r w:rsidRPr="009B19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одо закупівлі </w:t>
      </w:r>
      <w:r w:rsidR="009E3EF7" w:rsidRPr="009E3E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ДК 021:2015-30190000-7 Офісне устаткування та приладдя різне (папір для друку формату А4, ДК 021:2015-30197630-1 Папір для друку)</w:t>
      </w:r>
      <w:r w:rsidR="009E3E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9B19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згідно Закону України «Про публічні закупівлі». </w:t>
      </w:r>
      <w:r w:rsidRPr="009B197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</w:p>
    <w:p w14:paraId="4FC208C1" w14:textId="77E11EF7" w:rsidR="003F6E82" w:rsidRPr="003D16B5" w:rsidRDefault="00AC5FAA" w:rsidP="00AC5FAA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  <w:r w:rsidRPr="0009456A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0945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номер </w:t>
      </w:r>
      <w:r w:rsidRPr="00CE7B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закупівлі: </w:t>
      </w:r>
      <w:r w:rsidR="00BA6FCB" w:rsidRPr="00BA6FCB">
        <w:rPr>
          <w:rFonts w:ascii="Times New Roman" w:eastAsia="Times New Roman" w:hAnsi="Times New Roman"/>
          <w:sz w:val="24"/>
          <w:szCs w:val="24"/>
          <w:lang w:val="uk-UA" w:eastAsia="ru-RU"/>
        </w:rPr>
        <w:t>UA-2022-04-27-001001-c</w:t>
      </w:r>
      <w:r w:rsidR="00EF7D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61D6A795" w14:textId="77777777" w:rsidR="002973E6" w:rsidRPr="009B197D" w:rsidRDefault="002973E6" w:rsidP="00AC5FA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p w14:paraId="02E7E64F" w14:textId="77777777" w:rsidR="00AC5FAA" w:rsidRPr="009B197D" w:rsidRDefault="00AC5FAA" w:rsidP="00AC5FA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B19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ПРОПОЗИЦІЇ: </w:t>
      </w:r>
      <w:r w:rsidRPr="009B197D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зазначене вище,</w:t>
      </w:r>
      <w:r w:rsidRPr="009B19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B19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 метою прозорого, ефективного та раціонального використання коштів та на виконання вимог постанови Кабінету Міністрів України  від 16.12.2020 № 1266 «Про внесення змін до постанов Кабінету Міністрів України від 1 серпня 2013 р. № 631 і від 11 жовтня 2016 р. № 710» надаю обґрунтування технічних та якісних характеристик предмета закупівлі, розміру бюджетного призначення та  очікуваної вартості предмета закупівлі для розміщення на веб-сайті територіального управління.</w:t>
      </w:r>
    </w:p>
    <w:p w14:paraId="157B1CC0" w14:textId="77777777" w:rsidR="00AC5FAA" w:rsidRPr="009B197D" w:rsidRDefault="00AC5FAA" w:rsidP="00AC5FAA">
      <w:pPr>
        <w:spacing w:after="0"/>
        <w:ind w:firstLine="708"/>
        <w:jc w:val="both"/>
        <w:rPr>
          <w:rFonts w:ascii="Times New Roman" w:eastAsia="Times New Roman" w:hAnsi="Times New Roman"/>
          <w:i/>
          <w:sz w:val="16"/>
          <w:szCs w:val="16"/>
          <w:lang w:val="uk-UA" w:eastAsia="uk-UA"/>
        </w:rPr>
      </w:pPr>
    </w:p>
    <w:p w14:paraId="2F0AA022" w14:textId="77777777" w:rsidR="00AC5FAA" w:rsidRPr="009B197D" w:rsidRDefault="00AC5FAA" w:rsidP="009B197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9B197D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Додаток: на 1 арк., в 1 прим.</w:t>
      </w:r>
    </w:p>
    <w:p w14:paraId="45AE138A" w14:textId="77777777" w:rsidR="00AC5FAA" w:rsidRPr="009B197D" w:rsidRDefault="00AC5FAA" w:rsidP="00AC5FAA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</w:p>
    <w:p w14:paraId="42307125" w14:textId="77777777" w:rsidR="00AC5FAA" w:rsidRPr="009B197D" w:rsidRDefault="000029B8" w:rsidP="00AC5FAA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</w:t>
      </w:r>
      <w:r w:rsidR="00EF7D53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27.04</w:t>
      </w:r>
      <w:r w:rsidR="005A36E1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.2022</w:t>
      </w:r>
      <w:r w:rsidR="00AC5FAA" w:rsidRPr="009B197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403"/>
        <w:gridCol w:w="2125"/>
      </w:tblGrid>
      <w:tr w:rsidR="00AC5FAA" w:rsidRPr="009B197D" w14:paraId="186EB59B" w14:textId="77777777" w:rsidTr="00942522">
        <w:tc>
          <w:tcPr>
            <w:tcW w:w="4827" w:type="dxa"/>
            <w:vAlign w:val="bottom"/>
          </w:tcPr>
          <w:p w14:paraId="57717461" w14:textId="77777777" w:rsidR="00AC5FAA" w:rsidRPr="009B197D" w:rsidRDefault="00AC5FAA" w:rsidP="00942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B1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Уповноважена особа:</w:t>
            </w:r>
          </w:p>
          <w:p w14:paraId="368A8235" w14:textId="77777777" w:rsidR="00AC5FAA" w:rsidRPr="009B197D" w:rsidRDefault="00AC5FAA" w:rsidP="00942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19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Головний спеціаліст із забезпечення</w:t>
            </w:r>
          </w:p>
          <w:p w14:paraId="7AB20457" w14:textId="77777777" w:rsidR="00AC5FAA" w:rsidRPr="009B197D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B19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договірної та позовної роботи</w:t>
            </w:r>
          </w:p>
        </w:tc>
        <w:tc>
          <w:tcPr>
            <w:tcW w:w="2403" w:type="dxa"/>
            <w:vAlign w:val="bottom"/>
          </w:tcPr>
          <w:p w14:paraId="1A5D7CB0" w14:textId="77777777" w:rsidR="00AC5FAA" w:rsidRPr="009B197D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B197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______________</w:t>
            </w:r>
          </w:p>
        </w:tc>
        <w:tc>
          <w:tcPr>
            <w:tcW w:w="2125" w:type="dxa"/>
            <w:vAlign w:val="bottom"/>
          </w:tcPr>
          <w:p w14:paraId="0F8521D0" w14:textId="77777777" w:rsidR="00AC5FAA" w:rsidRPr="009B197D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016EF30C" w14:textId="77777777" w:rsidR="00AC5FAA" w:rsidRPr="009B197D" w:rsidRDefault="00AC5FAA" w:rsidP="009425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B19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 М. Гриценко</w:t>
            </w:r>
          </w:p>
        </w:tc>
      </w:tr>
    </w:tbl>
    <w:p w14:paraId="6A39AF28" w14:textId="77777777" w:rsidR="00AC5FAA" w:rsidRPr="009B197D" w:rsidRDefault="00AC5FAA" w:rsidP="00AC5F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4201918C" w14:textId="77777777" w:rsidR="009B197D" w:rsidRDefault="009B197D" w:rsidP="009B197D">
      <w:pPr>
        <w:spacing w:after="0"/>
        <w:contextualSpacing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51397B54" w14:textId="77777777" w:rsidR="003A30C2" w:rsidRDefault="003A30C2" w:rsidP="009B197D">
      <w:pPr>
        <w:spacing w:after="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14:paraId="253D2CB2" w14:textId="77777777" w:rsidR="00AC5FAA" w:rsidRPr="0079149E" w:rsidRDefault="00AC5FAA" w:rsidP="009B197D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9149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Обґрунтування технічних та </w:t>
      </w:r>
      <w:r w:rsidRPr="007914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якісних характеристик предмета закупівлі, розміру бюджетного призначення та очікуваної вартості предмета закупівлі</w:t>
      </w:r>
    </w:p>
    <w:p w14:paraId="36E860B6" w14:textId="29C68519" w:rsidR="00EF7D53" w:rsidRDefault="00AC5FAA" w:rsidP="005A36E1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14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1.</w:t>
      </w:r>
      <w:r w:rsidRPr="007914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ID номер закупівлі</w:t>
      </w:r>
      <w:r w:rsidRPr="00CE7B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r w:rsidR="00BA6FCB" w:rsidRPr="00BA6FCB">
        <w:rPr>
          <w:rFonts w:ascii="Times New Roman" w:eastAsia="Times New Roman" w:hAnsi="Times New Roman"/>
          <w:sz w:val="24"/>
          <w:szCs w:val="24"/>
          <w:lang w:val="uk-UA" w:eastAsia="ru-RU"/>
        </w:rPr>
        <w:t>UA-2022-04-27-001001-c</w:t>
      </w:r>
    </w:p>
    <w:p w14:paraId="0BD2FADD" w14:textId="77777777" w:rsidR="005A36E1" w:rsidRDefault="00AC5FAA" w:rsidP="005A36E1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914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</w:t>
      </w:r>
      <w:r w:rsidRPr="007914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Предмет закупівлі:</w:t>
      </w:r>
      <w:r w:rsidRPr="0079149E">
        <w:rPr>
          <w:sz w:val="24"/>
          <w:szCs w:val="24"/>
          <w:lang w:val="uk-UA"/>
        </w:rPr>
        <w:t xml:space="preserve"> </w:t>
      </w:r>
      <w:r w:rsidR="00025D50" w:rsidRPr="00025D50">
        <w:rPr>
          <w:rFonts w:ascii="Times New Roman" w:eastAsia="Times New Roman" w:hAnsi="Times New Roman"/>
          <w:sz w:val="24"/>
          <w:szCs w:val="24"/>
          <w:lang w:val="uk-UA" w:eastAsia="ru-RU"/>
        </w:rPr>
        <w:t>ДК 021:2015-30190000-7 Офісне устаткування та приладдя різне (папір для друку формату А4, ДК 021:2015-30197630-1 Папір для друку)</w:t>
      </w:r>
    </w:p>
    <w:p w14:paraId="37EEB479" w14:textId="77777777" w:rsidR="0079149E" w:rsidRPr="009B197D" w:rsidRDefault="00AC5FAA" w:rsidP="003A30C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B19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3. Обґрунтування технічних та якісних характеристик предмета закупівлі:  </w:t>
      </w:r>
    </w:p>
    <w:p w14:paraId="5B8E44AC" w14:textId="77777777" w:rsidR="005A36E1" w:rsidRDefault="009F4597" w:rsidP="003A30C2">
      <w:pPr>
        <w:spacing w:after="0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4597">
        <w:rPr>
          <w:rFonts w:ascii="Times New Roman" w:eastAsia="Times New Roman" w:hAnsi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визначено відповідно до потреб замовника та з урахуванням вимог нормативних документів у сфері стандартизації</w:t>
      </w:r>
      <w:r w:rsidR="00977581">
        <w:rPr>
          <w:rFonts w:ascii="Times New Roman" w:eastAsia="Times New Roman" w:hAnsi="Times New Roman"/>
          <w:sz w:val="24"/>
          <w:szCs w:val="24"/>
          <w:lang w:val="uk-UA" w:eastAsia="ru-RU"/>
        </w:rPr>
        <w:t>, які застосовуються до даного виду товару.</w:t>
      </w:r>
    </w:p>
    <w:p w14:paraId="7BED5598" w14:textId="77777777" w:rsidR="009F4597" w:rsidRDefault="009F4597" w:rsidP="0079149E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AF9A3A0" w14:textId="77777777" w:rsidR="00AC5FAA" w:rsidRPr="009B197D" w:rsidRDefault="00AC5FAA" w:rsidP="0079149E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B19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4.   Обґрунтування очікуваної вартості предмета закупівлі</w:t>
      </w:r>
    </w:p>
    <w:p w14:paraId="36071142" w14:textId="77777777" w:rsidR="0079149E" w:rsidRDefault="009850D6" w:rsidP="00A75B45">
      <w:pPr>
        <w:spacing w:after="0"/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Враховуючи наявну потребу</w:t>
      </w:r>
      <w:r w:rsidR="00007E29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у закупівлі</w:t>
      </w:r>
      <w:r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97758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паперу</w:t>
      </w:r>
      <w:r w:rsidR="00977581" w:rsidRPr="00977581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для друку формату А4</w:t>
      </w:r>
      <w:r w:rsidR="00A75B4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для</w:t>
      </w:r>
      <w:r w:rsidR="0079149E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місцевих загальних судів Чернігівської області </w:t>
      </w:r>
      <w:r w:rsidR="00A75B4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на 2022 рік </w:t>
      </w:r>
      <w:r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було визначено </w:t>
      </w:r>
      <w:r w:rsidR="00007E29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о</w:t>
      </w:r>
      <w:r w:rsidR="00AD06F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чікувану вартість закупівлі </w:t>
      </w:r>
      <w:r w:rsidR="00D668C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відповідно до п. п.1 п. 1 розділу ІІІ примірної методики визначення очікуваної вартості предмета закупівлі затверджено</w:t>
      </w:r>
      <w:r w:rsidR="00007E29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ї</w:t>
      </w:r>
      <w:r w:rsidR="00D668C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нака</w:t>
      </w:r>
      <w:r w:rsidR="0079149E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зом Мінекономіки від 18.02.2020</w:t>
      </w:r>
      <w:r w:rsidR="00AD06F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D668C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№ 275, шляхом пошуку, збору та аналізу загальнодоступної інформації про ціну, до якої відноситься:</w:t>
      </w:r>
      <w:r w:rsidR="00D668CC" w:rsidRPr="0079149E">
        <w:rPr>
          <w:sz w:val="24"/>
          <w:szCs w:val="24"/>
          <w:lang w:val="uk-UA"/>
        </w:rPr>
        <w:t xml:space="preserve"> </w:t>
      </w:r>
      <w:r w:rsidR="00D668C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інформація про цін</w:t>
      </w:r>
      <w:r w:rsidR="00DB623F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у послуг відповідного виду</w:t>
      </w:r>
      <w:r w:rsidR="00D668CC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, що містяться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 та на аналогічних торгівельних електронних майданчиках</w:t>
      </w:r>
      <w:r w:rsidR="00321C57" w:rsidRPr="0079149E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. </w:t>
      </w:r>
    </w:p>
    <w:p w14:paraId="482DEC8A" w14:textId="77777777" w:rsidR="009B197D" w:rsidRPr="009B197D" w:rsidRDefault="009B197D" w:rsidP="009B197D">
      <w:pPr>
        <w:spacing w:after="0"/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uk-UA"/>
        </w:rPr>
      </w:pPr>
    </w:p>
    <w:p w14:paraId="24D842A0" w14:textId="77777777" w:rsidR="00FB4ADA" w:rsidRPr="00FB4ADA" w:rsidRDefault="0079149E" w:rsidP="00FB4ADA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B197D">
        <w:rPr>
          <w:rFonts w:ascii="Times New Roman" w:hAnsi="Times New Roman"/>
          <w:b/>
          <w:i/>
          <w:sz w:val="24"/>
          <w:szCs w:val="24"/>
          <w:lang w:val="uk-UA"/>
        </w:rPr>
        <w:t xml:space="preserve">5. Обґрунтування розміру бюджетного призначення: </w:t>
      </w:r>
    </w:p>
    <w:p w14:paraId="1780BB76" w14:textId="77777777" w:rsidR="00E05DB1" w:rsidRPr="0079149E" w:rsidRDefault="00FB4ADA" w:rsidP="009B197D">
      <w:pPr>
        <w:spacing w:after="0"/>
        <w:ind w:firstLine="567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149E" w:rsidRPr="0079149E">
        <w:rPr>
          <w:rFonts w:ascii="Times New Roman" w:hAnsi="Times New Roman"/>
          <w:sz w:val="24"/>
          <w:szCs w:val="24"/>
          <w:lang w:val="uk-UA"/>
        </w:rPr>
        <w:t xml:space="preserve">раховано реальну потребу замовника у закупівлі </w:t>
      </w:r>
      <w:r w:rsidR="00977581" w:rsidRPr="00977581">
        <w:rPr>
          <w:rFonts w:ascii="Times New Roman" w:hAnsi="Times New Roman"/>
          <w:sz w:val="24"/>
          <w:szCs w:val="24"/>
          <w:lang w:val="uk-UA"/>
        </w:rPr>
        <w:t>пап</w:t>
      </w:r>
      <w:r w:rsidR="00977581">
        <w:rPr>
          <w:rFonts w:ascii="Times New Roman" w:hAnsi="Times New Roman"/>
          <w:sz w:val="24"/>
          <w:szCs w:val="24"/>
          <w:lang w:val="uk-UA"/>
        </w:rPr>
        <w:t>еру</w:t>
      </w:r>
      <w:r w:rsidR="00977581" w:rsidRPr="00977581">
        <w:rPr>
          <w:rFonts w:ascii="Times New Roman" w:hAnsi="Times New Roman"/>
          <w:sz w:val="24"/>
          <w:szCs w:val="24"/>
          <w:lang w:val="uk-UA"/>
        </w:rPr>
        <w:t xml:space="preserve"> для друку формату А4</w:t>
      </w:r>
      <w:r w:rsidR="009775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49E" w:rsidRPr="0079149E">
        <w:rPr>
          <w:rFonts w:ascii="Times New Roman" w:hAnsi="Times New Roman"/>
          <w:sz w:val="24"/>
          <w:szCs w:val="24"/>
          <w:lang w:val="uk-UA"/>
        </w:rPr>
        <w:t>для забезпечення здійснення правосуддя місцевими загальними судами Чер</w:t>
      </w:r>
      <w:r>
        <w:rPr>
          <w:rFonts w:ascii="Times New Roman" w:hAnsi="Times New Roman"/>
          <w:sz w:val="24"/>
          <w:szCs w:val="24"/>
          <w:lang w:val="uk-UA"/>
        </w:rPr>
        <w:t xml:space="preserve">нігівської області протягом 2022 року та </w:t>
      </w:r>
      <w:r w:rsidR="00977581">
        <w:rPr>
          <w:rFonts w:ascii="Times New Roman" w:hAnsi="Times New Roman"/>
          <w:sz w:val="24"/>
          <w:szCs w:val="24"/>
          <w:lang w:val="uk-UA"/>
        </w:rPr>
        <w:t>кошторисні призначення 2022 року.</w:t>
      </w:r>
    </w:p>
    <w:sectPr w:rsidR="00E05DB1" w:rsidRPr="0079149E" w:rsidSect="009B197D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A6E"/>
    <w:multiLevelType w:val="hybridMultilevel"/>
    <w:tmpl w:val="40E4DA92"/>
    <w:lvl w:ilvl="0" w:tplc="ACC6A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3F5DDF"/>
    <w:multiLevelType w:val="hybridMultilevel"/>
    <w:tmpl w:val="EE6ADE36"/>
    <w:lvl w:ilvl="0" w:tplc="07F20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50921714">
    <w:abstractNumId w:val="0"/>
  </w:num>
  <w:num w:numId="2" w16cid:durableId="19351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92"/>
    <w:rsid w:val="000029B8"/>
    <w:rsid w:val="00007E29"/>
    <w:rsid w:val="00025D50"/>
    <w:rsid w:val="0009456A"/>
    <w:rsid w:val="000A373A"/>
    <w:rsid w:val="000A7D65"/>
    <w:rsid w:val="00131E4C"/>
    <w:rsid w:val="00192768"/>
    <w:rsid w:val="00291E41"/>
    <w:rsid w:val="002973E6"/>
    <w:rsid w:val="003020A4"/>
    <w:rsid w:val="00321C57"/>
    <w:rsid w:val="003A30C2"/>
    <w:rsid w:val="003C4C81"/>
    <w:rsid w:val="003D16B5"/>
    <w:rsid w:val="003F6E82"/>
    <w:rsid w:val="00504BD9"/>
    <w:rsid w:val="005153F3"/>
    <w:rsid w:val="00553067"/>
    <w:rsid w:val="005A36E1"/>
    <w:rsid w:val="00623E98"/>
    <w:rsid w:val="00654472"/>
    <w:rsid w:val="00746DB2"/>
    <w:rsid w:val="0076579A"/>
    <w:rsid w:val="0079149E"/>
    <w:rsid w:val="007C058C"/>
    <w:rsid w:val="007E3A77"/>
    <w:rsid w:val="0081558D"/>
    <w:rsid w:val="008C2452"/>
    <w:rsid w:val="00977581"/>
    <w:rsid w:val="009850D6"/>
    <w:rsid w:val="009B197D"/>
    <w:rsid w:val="009E3EF7"/>
    <w:rsid w:val="009F4597"/>
    <w:rsid w:val="00A75B45"/>
    <w:rsid w:val="00AC5FAA"/>
    <w:rsid w:val="00AD06FC"/>
    <w:rsid w:val="00AD5646"/>
    <w:rsid w:val="00B45B54"/>
    <w:rsid w:val="00B70592"/>
    <w:rsid w:val="00BA6FCB"/>
    <w:rsid w:val="00BF299C"/>
    <w:rsid w:val="00CE7BBC"/>
    <w:rsid w:val="00D668CC"/>
    <w:rsid w:val="00DB623F"/>
    <w:rsid w:val="00EF23C4"/>
    <w:rsid w:val="00EF7D53"/>
    <w:rsid w:val="00FB4ADA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A49"/>
  <w15:chartTrackingRefBased/>
  <w15:docId w15:val="{C6CADADF-AEDA-42B9-BCCF-FE4FAB0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AA"/>
    <w:rPr>
      <w:color w:val="0000FF"/>
      <w:u w:val="single"/>
    </w:rPr>
  </w:style>
  <w:style w:type="table" w:styleId="a4">
    <w:name w:val="Table Grid"/>
    <w:basedOn w:val="a1"/>
    <w:uiPriority w:val="39"/>
    <w:rsid w:val="00AC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6DB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6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a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cn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Гриценко</dc:creator>
  <cp:keywords/>
  <dc:description/>
  <cp:lastModifiedBy>Рома Хиловский</cp:lastModifiedBy>
  <cp:revision>3</cp:revision>
  <cp:lastPrinted>2022-02-08T15:22:00Z</cp:lastPrinted>
  <dcterms:created xsi:type="dcterms:W3CDTF">2022-04-29T09:44:00Z</dcterms:created>
  <dcterms:modified xsi:type="dcterms:W3CDTF">2022-04-29T09:49:00Z</dcterms:modified>
</cp:coreProperties>
</file>