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5D3744CC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0F367C">
        <w:rPr>
          <w:rFonts w:ascii="Times New Roman" w:eastAsia="Times New Roman" w:hAnsi="Times New Roman"/>
          <w:sz w:val="24"/>
          <w:szCs w:val="24"/>
          <w:lang w:eastAsia="uk-UA" w:bidi="uk-UA"/>
        </w:rPr>
        <w:t>8</w:t>
      </w:r>
      <w:r w:rsidR="00650E4E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="000F367C">
        <w:rPr>
          <w:rFonts w:ascii="Times New Roman" w:eastAsia="Times New Roman" w:hAnsi="Times New Roman"/>
          <w:sz w:val="24"/>
          <w:szCs w:val="24"/>
          <w:lang w:eastAsia="uk-UA" w:bidi="uk-UA"/>
        </w:rPr>
        <w:t>11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Pr="000F367C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650E4E" w:rsidRPr="000F367C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="000F367C" w:rsidRPr="000F367C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5FE26DB4" w14:textId="77777777" w:rsidR="0088520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 w:rsidR="00885204">
        <w:rPr>
          <w:b/>
          <w:bCs/>
          <w:lang w:eastAsia="ru-RU" w:bidi="ru-RU"/>
        </w:rPr>
        <w:t xml:space="preserve"> </w:t>
      </w:r>
    </w:p>
    <w:p w14:paraId="2D3EAA22" w14:textId="6C43B538" w:rsidR="00885204" w:rsidRDefault="0027413E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>І</w:t>
      </w:r>
      <w:r w:rsidR="009F31FD" w:rsidRPr="00885204">
        <w:rPr>
          <w:b/>
        </w:rPr>
        <w:t>І категорії</w:t>
      </w:r>
      <w:r w:rsidRPr="00885204">
        <w:rPr>
          <w:b/>
        </w:rPr>
        <w:t xml:space="preserve"> </w:t>
      </w:r>
      <w:r w:rsidR="000F367C">
        <w:rPr>
          <w:b/>
        </w:rPr>
        <w:t>2</w:t>
      </w:r>
      <w:r w:rsidR="00885204" w:rsidRPr="006A7920">
        <w:rPr>
          <w:b/>
        </w:rPr>
        <w:t xml:space="preserve"> відділення </w:t>
      </w:r>
      <w:r w:rsidR="000F367C">
        <w:rPr>
          <w:b/>
        </w:rPr>
        <w:t>4</w:t>
      </w:r>
      <w:r w:rsidR="00885204" w:rsidRPr="006A7920">
        <w:rPr>
          <w:b/>
        </w:rPr>
        <w:t xml:space="preserve"> взводу охорони </w:t>
      </w:r>
      <w:r w:rsidR="000F367C">
        <w:rPr>
          <w:b/>
        </w:rPr>
        <w:t>1</w:t>
      </w:r>
      <w:r w:rsidR="00885204" w:rsidRPr="006A7920">
        <w:rPr>
          <w:b/>
        </w:rPr>
        <w:t xml:space="preserve"> підрозділу охорони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 xml:space="preserve">Служби судової охорони </w:t>
      </w:r>
    </w:p>
    <w:p w14:paraId="521D8038" w14:textId="0C978E67" w:rsidR="00885204" w:rsidRPr="00C718C5" w:rsidRDefault="00885204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50CCBB1C" w14:textId="4BCFCDAA" w:rsidR="00885204" w:rsidRPr="00C718C5" w:rsidRDefault="00885204" w:rsidP="00885204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м. </w:t>
      </w:r>
      <w:r w:rsidR="000F367C">
        <w:rPr>
          <w:rFonts w:ascii="Times New Roman" w:hAnsi="Times New Roman"/>
          <w:b/>
          <w:color w:val="FF0000"/>
          <w:sz w:val="28"/>
          <w:szCs w:val="28"/>
        </w:rPr>
        <w:t>Новгород-Сіверський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38B4130D" w14:textId="17F5F750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2AC9130F" w:rsidR="009F31FD" w:rsidRPr="00410094" w:rsidRDefault="009F31FD" w:rsidP="004F647E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 w:rsidR="00E90D15"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категорії: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B5BF4B8" w14:textId="0987248F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71C80BBC" w14:textId="6E5B9EF5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 w:rsidR="005314F3"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227723C9" w14:textId="77777777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A48C7E" w14:textId="23521132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6AE99A2" w14:textId="740AD0BC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bookmark995"/>
      <w:bookmarkStart w:id="1" w:name="bookmark996"/>
      <w:bookmarkStart w:id="2" w:name="bookmark997"/>
      <w:bookmarkStart w:id="3" w:name="bookmark998"/>
      <w:bookmarkEnd w:id="0"/>
      <w:bookmarkEnd w:id="1"/>
      <w:bookmarkEnd w:id="2"/>
      <w:bookmarkEnd w:id="3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6AADB4D5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5314F3">
        <w:rPr>
          <w:rFonts w:ascii="Times New Roman" w:hAnsi="Times New Roman"/>
          <w:sz w:val="28"/>
        </w:rPr>
        <w:t xml:space="preserve"> 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(заява розміщена на сайті);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(картка та автобіографія розміщені на сайті);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17CB2128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(</w:t>
      </w:r>
      <w:r w:rsidR="00DA3851"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подати 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корупції);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3B61274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6E204EA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7)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0D7D726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вимог наказу Служби судової охорони від 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1CE5A5" w14:textId="31B523BF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0F367C"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>21</w:t>
      </w:r>
      <w:r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0F367C"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0F367C"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>12</w:t>
      </w:r>
      <w:r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0F367C"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>грудня</w:t>
      </w:r>
      <w:r w:rsidRPr="00F44867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2022 року</w:t>
      </w:r>
      <w:r w:rsidRPr="00F44867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няжа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01A2BB6B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AFCAE7E" w14:textId="77777777" w:rsidR="00281D39" w:rsidRPr="00F44867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</w:pPr>
      <w:r w:rsidRPr="00F44867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  <w:t>УВАГА !!!</w:t>
      </w:r>
    </w:p>
    <w:p w14:paraId="2ABF0193" w14:textId="0C9C3B67" w:rsidR="00281D39" w:rsidRPr="00F44867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</w:pPr>
      <w:r w:rsidRPr="00F44867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  <w:t>прибуття до адмінбудівлі територіального управління Служби судової охорони у Чернігівській області тільки при наявності засобів індивідуаль</w:t>
      </w:r>
      <w:bookmarkStart w:id="4" w:name="_GoBack"/>
      <w:bookmarkEnd w:id="4"/>
      <w:r w:rsidRPr="00F44867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  <w:t xml:space="preserve">ного захисту </w:t>
      </w:r>
    </w:p>
    <w:p w14:paraId="7CAC359F" w14:textId="77777777" w:rsidR="00281D39" w:rsidRPr="00F44867" w:rsidRDefault="00281D39" w:rsidP="0028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uk-UA" w:bidi="uk-UA"/>
        </w:rPr>
      </w:pPr>
      <w:r w:rsidRPr="00F44867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uk-UA" w:bidi="uk-UA"/>
        </w:rPr>
        <w:t xml:space="preserve">     </w:t>
      </w:r>
      <w:r w:rsidRPr="00F44867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92111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FA5A03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FFFBB7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0C69BB7" w14:textId="78B1FE81" w:rsidR="00281D39" w:rsidRPr="00C718C5" w:rsidRDefault="000F367C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15</w:t>
      </w:r>
      <w:r w:rsidR="00281D39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5E124D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грудня</w:t>
      </w:r>
      <w:r w:rsidR="00281D39"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="00281D39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281D39"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в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ул. К</w:t>
      </w:r>
      <w:r>
        <w:rPr>
          <w:rFonts w:ascii="Times New Roman" w:eastAsia="Times New Roman" w:hAnsi="Times New Roman"/>
          <w:sz w:val="28"/>
          <w:lang w:eastAsia="uk-UA" w:bidi="uk-UA"/>
        </w:rPr>
        <w:t>няжа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, 16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4C44049E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7CEF9D83" w14:textId="628F26D0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8D0D919" w14:textId="77777777" w:rsidR="00281D39" w:rsidRPr="00410094" w:rsidRDefault="00281D39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606"/>
            </w:tblGrid>
            <w:tr w:rsidR="005A7941" w:rsidRPr="00410094" w14:paraId="2326A396" w14:textId="77777777" w:rsidTr="00A40400">
              <w:trPr>
                <w:trHeight w:hRule="exact" w:val="365"/>
                <w:jc w:val="center"/>
              </w:trPr>
              <w:tc>
                <w:tcPr>
                  <w:tcW w:w="9547" w:type="dxa"/>
                  <w:gridSpan w:val="2"/>
                  <w:shd w:val="clear" w:color="auto" w:fill="FFFFFF"/>
                </w:tcPr>
                <w:p w14:paraId="2A1A1A47" w14:textId="7317791B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668DEEA7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A05FF15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525A5699" w14:textId="6EB902A5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AA776B1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40400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D37658C" w14:textId="77DFAC8B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  <w:r w:rsidR="00DE1B08">
                    <w:t>.</w:t>
                  </w:r>
                </w:p>
              </w:tc>
            </w:tr>
            <w:tr w:rsidR="0027413E" w:rsidRPr="00410094" w14:paraId="350E5CC0" w14:textId="77777777" w:rsidTr="00A40400">
              <w:trPr>
                <w:trHeight w:hRule="exact" w:val="401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3043FBF" w14:textId="2C8D9022" w:rsidR="0027413E" w:rsidRPr="00410094" w:rsidRDefault="00650E4E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спеціального </w:t>
                  </w:r>
                  <w:r w:rsidR="00EB1FC0" w:rsidRPr="009E5DA0">
                    <w:rPr>
                      <w:sz w:val="28"/>
                      <w:szCs w:val="28"/>
                    </w:rPr>
                    <w:t>досвіду роботи</w:t>
                  </w:r>
                  <w:r w:rsidR="00784E6F">
                    <w:rPr>
                      <w:sz w:val="28"/>
                      <w:szCs w:val="28"/>
                    </w:rPr>
                    <w:t xml:space="preserve"> не потребує</w:t>
                  </w:r>
                  <w:r w:rsidR="00DE1B0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27413E" w:rsidRPr="00410094" w14:paraId="6A668A27" w14:textId="77777777" w:rsidTr="00A40400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606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73DA0BDF" w14:textId="77777777" w:rsidR="00ED51E7" w:rsidRDefault="00ED51E7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4C26374C" w14:textId="24FF33F0" w:rsidR="0099264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t>Вимоги до компетентності</w:t>
            </w:r>
          </w:p>
          <w:p w14:paraId="6D783F86" w14:textId="77777777" w:rsidR="005314F3" w:rsidRPr="00410094" w:rsidRDefault="005314F3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8"/>
              <w:gridCol w:w="5616"/>
            </w:tblGrid>
            <w:tr w:rsidR="00992644" w:rsidRPr="00410094" w14:paraId="7B0AA5C0" w14:textId="77777777" w:rsidTr="000B0526">
              <w:trPr>
                <w:trHeight w:hRule="exact" w:val="1019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616" w:type="dxa"/>
                  <w:shd w:val="clear" w:color="auto" w:fill="FFFFFF"/>
                </w:tcPr>
                <w:p w14:paraId="14D2EE3F" w14:textId="7B8E83D0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</w:t>
                  </w:r>
                </w:p>
              </w:tc>
            </w:tr>
            <w:tr w:rsidR="00992644" w:rsidRPr="00410094" w14:paraId="5644737E" w14:textId="77777777" w:rsidTr="000B0526">
              <w:trPr>
                <w:trHeight w:hRule="exact" w:val="1642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B000042" w14:textId="77777777" w:rsidR="00DE1B08" w:rsidRDefault="00DE1B08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</w:p>
                <w:p w14:paraId="62859FCC" w14:textId="1868793E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0B0526">
              <w:trPr>
                <w:trHeight w:hRule="exact" w:val="3573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1B0F834A" w14:textId="436D1E24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lastRenderedPageBreak/>
                    <w:t>3. Особистісні компетенції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992644" w:rsidRPr="00410094" w14:paraId="784F5F49" w14:textId="77777777" w:rsidTr="000B0526">
              <w:trPr>
                <w:trHeight w:hRule="exact" w:val="1651"/>
                <w:jc w:val="center"/>
              </w:trPr>
              <w:tc>
                <w:tcPr>
                  <w:tcW w:w="3898" w:type="dxa"/>
                  <w:shd w:val="clear" w:color="auto" w:fill="FFFFFF"/>
                </w:tcPr>
                <w:p w14:paraId="1B243090" w14:textId="48A9C446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br w:type="page"/>
                  </w: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654" w:type="dxa"/>
                  <w:gridSpan w:val="2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B30007C" w14:textId="6BBB6A0E" w:rsidR="007903A1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FE0809E" w14:textId="77777777" w:rsidR="00A16550" w:rsidRPr="00410094" w:rsidRDefault="00A16550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130F" w14:textId="77777777" w:rsidR="00C92AE2" w:rsidRDefault="00C92AE2" w:rsidP="000B43BC">
      <w:pPr>
        <w:spacing w:after="0" w:line="240" w:lineRule="auto"/>
      </w:pPr>
      <w:r>
        <w:separator/>
      </w:r>
    </w:p>
  </w:endnote>
  <w:endnote w:type="continuationSeparator" w:id="0">
    <w:p w14:paraId="5A06E479" w14:textId="77777777" w:rsidR="00C92AE2" w:rsidRDefault="00C92AE2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43AF" w14:textId="77777777" w:rsidR="00C92AE2" w:rsidRDefault="00C92AE2" w:rsidP="000B43BC">
      <w:pPr>
        <w:spacing w:after="0" w:line="240" w:lineRule="auto"/>
      </w:pPr>
      <w:r>
        <w:separator/>
      </w:r>
    </w:p>
  </w:footnote>
  <w:footnote w:type="continuationSeparator" w:id="0">
    <w:p w14:paraId="21FAA414" w14:textId="77777777" w:rsidR="00C92AE2" w:rsidRDefault="00C92AE2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49C"/>
    <w:rsid w:val="0061603C"/>
    <w:rsid w:val="006231BD"/>
    <w:rsid w:val="00624967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407CA"/>
    <w:rsid w:val="00852D39"/>
    <w:rsid w:val="008539D8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A5450"/>
    <w:rsid w:val="00BB4E94"/>
    <w:rsid w:val="00BC1CFB"/>
    <w:rsid w:val="00BD0D11"/>
    <w:rsid w:val="00BD16B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2AE2"/>
    <w:rsid w:val="00C94C53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4F51-B058-4785-99EE-FE9ED516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4501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66</cp:revision>
  <cp:lastPrinted>2020-07-02T13:13:00Z</cp:lastPrinted>
  <dcterms:created xsi:type="dcterms:W3CDTF">2020-07-27T05:49:00Z</dcterms:created>
  <dcterms:modified xsi:type="dcterms:W3CDTF">2022-11-18T13:34:00Z</dcterms:modified>
</cp:coreProperties>
</file>