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E4B74" w14:textId="77777777" w:rsidR="007067A2" w:rsidRPr="007067A2" w:rsidRDefault="007067A2" w:rsidP="007067A2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</w:rPr>
      </w:pPr>
      <w:r w:rsidRPr="007067A2">
        <w:rPr>
          <w:rFonts w:ascii="Times New Roman" w:hAnsi="Times New Roman"/>
          <w:b/>
          <w:sz w:val="28"/>
          <w:szCs w:val="28"/>
        </w:rPr>
        <w:t>ЗАТВЕРДЖЕНО</w:t>
      </w:r>
    </w:p>
    <w:p w14:paraId="1851A012" w14:textId="77777777" w:rsidR="007067A2" w:rsidRPr="007067A2" w:rsidRDefault="007067A2" w:rsidP="007067A2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7067A2">
        <w:rPr>
          <w:rFonts w:ascii="Times New Roman" w:hAnsi="Times New Roman"/>
          <w:sz w:val="28"/>
          <w:szCs w:val="28"/>
        </w:rPr>
        <w:t xml:space="preserve">Наказ начальника територіального управління  Служби судової охорони </w:t>
      </w:r>
    </w:p>
    <w:p w14:paraId="0E76A0FE" w14:textId="77777777" w:rsidR="007067A2" w:rsidRPr="007067A2" w:rsidRDefault="007067A2" w:rsidP="007067A2">
      <w:pPr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 w:rsidRPr="007067A2">
        <w:rPr>
          <w:rFonts w:ascii="Times New Roman" w:hAnsi="Times New Roman"/>
          <w:sz w:val="28"/>
          <w:szCs w:val="28"/>
        </w:rPr>
        <w:t xml:space="preserve">у Чернігівській області </w:t>
      </w:r>
    </w:p>
    <w:p w14:paraId="780AEA91" w14:textId="43F4BF68" w:rsidR="007067A2" w:rsidRPr="007067A2" w:rsidRDefault="007067A2" w:rsidP="007067A2">
      <w:pPr>
        <w:widowControl w:val="0"/>
        <w:autoSpaceDE w:val="0"/>
        <w:autoSpaceDN w:val="0"/>
        <w:spacing w:before="2" w:after="0" w:line="240" w:lineRule="auto"/>
        <w:ind w:left="5040" w:firstLine="720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7067A2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від </w:t>
      </w:r>
      <w:r w:rsidR="00020B61">
        <w:rPr>
          <w:rFonts w:ascii="Times New Roman" w:eastAsia="Times New Roman" w:hAnsi="Times New Roman"/>
          <w:sz w:val="28"/>
          <w:szCs w:val="28"/>
          <w:lang w:val="ru-RU" w:eastAsia="uk-UA" w:bidi="uk-UA"/>
        </w:rPr>
        <w:t xml:space="preserve">08.10.2020 </w:t>
      </w:r>
      <w:r w:rsidRPr="007067A2">
        <w:rPr>
          <w:rFonts w:ascii="Times New Roman" w:eastAsia="Times New Roman" w:hAnsi="Times New Roman"/>
          <w:sz w:val="28"/>
          <w:szCs w:val="28"/>
          <w:lang w:eastAsia="uk-UA" w:bidi="uk-UA"/>
        </w:rPr>
        <w:t>№</w:t>
      </w:r>
      <w:r w:rsidR="000D41B4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179</w:t>
      </w:r>
      <w:r w:rsidRPr="007067A2">
        <w:rPr>
          <w:rFonts w:ascii="Times New Roman" w:eastAsia="Times New Roman" w:hAnsi="Times New Roman"/>
          <w:sz w:val="28"/>
          <w:szCs w:val="28"/>
          <w:lang w:eastAsia="uk-UA" w:bidi="uk-UA"/>
        </w:rPr>
        <w:t xml:space="preserve"> </w:t>
      </w:r>
    </w:p>
    <w:p w14:paraId="7DA437F0" w14:textId="18C3F284" w:rsidR="00EC2F4E" w:rsidRPr="00CE2789" w:rsidRDefault="00EC2F4E" w:rsidP="00EC2F4E">
      <w:pPr>
        <w:spacing w:after="0" w:line="240" w:lineRule="auto"/>
        <w:ind w:left="5812"/>
        <w:rPr>
          <w:rFonts w:ascii="Times New Roman" w:hAnsi="Times New Roman"/>
          <w:b/>
          <w:sz w:val="28"/>
          <w:szCs w:val="28"/>
          <w:lang w:val="ru-RU"/>
        </w:rPr>
      </w:pPr>
    </w:p>
    <w:p w14:paraId="2002ECFF" w14:textId="77777777" w:rsidR="00EC2F4E" w:rsidRPr="003C5A31" w:rsidRDefault="00EC2F4E" w:rsidP="00EC2F4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B4AC163" w14:textId="77777777" w:rsidR="00EC2F4E" w:rsidRPr="003C5A31" w:rsidRDefault="00EC2F4E" w:rsidP="00EC2F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5A31">
        <w:rPr>
          <w:rFonts w:ascii="Times New Roman" w:hAnsi="Times New Roman"/>
          <w:b/>
          <w:sz w:val="28"/>
          <w:szCs w:val="28"/>
          <w:lang w:eastAsia="ru-RU"/>
        </w:rPr>
        <w:t>УМОВИ</w:t>
      </w:r>
    </w:p>
    <w:p w14:paraId="3CD5F2D8" w14:textId="6FA0CBA6" w:rsidR="00EC2F4E" w:rsidRPr="003C5A31" w:rsidRDefault="00EC2F4E" w:rsidP="00EC2F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5A31">
        <w:rPr>
          <w:rFonts w:ascii="Times New Roman" w:hAnsi="Times New Roman"/>
          <w:b/>
          <w:sz w:val="28"/>
          <w:szCs w:val="28"/>
          <w:lang w:eastAsia="ru-RU"/>
        </w:rPr>
        <w:t xml:space="preserve">проведення конкурсу на зайняття вакантної посади командира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відділення </w:t>
      </w:r>
      <w:r w:rsidR="00F2668D">
        <w:rPr>
          <w:rFonts w:ascii="Times New Roman" w:hAnsi="Times New Roman"/>
          <w:b/>
          <w:sz w:val="28"/>
          <w:szCs w:val="28"/>
          <w:lang w:eastAsia="ru-RU"/>
        </w:rPr>
        <w:t>першого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C5A31">
        <w:rPr>
          <w:rFonts w:ascii="Times New Roman" w:hAnsi="Times New Roman"/>
          <w:b/>
          <w:sz w:val="28"/>
          <w:szCs w:val="28"/>
          <w:lang w:eastAsia="ru-RU"/>
        </w:rPr>
        <w:t>взводу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охорони першого підрозділу охорони</w:t>
      </w:r>
      <w:r w:rsidRPr="003C5A31">
        <w:rPr>
          <w:rFonts w:ascii="Times New Roman" w:hAnsi="Times New Roman"/>
          <w:b/>
          <w:sz w:val="28"/>
          <w:szCs w:val="28"/>
          <w:lang w:eastAsia="ru-RU"/>
        </w:rPr>
        <w:t xml:space="preserve"> територіального управління Служби судової охорони у Чернігівській області</w:t>
      </w:r>
    </w:p>
    <w:p w14:paraId="0AE65EA8" w14:textId="77777777" w:rsidR="00013065" w:rsidRPr="00090AAE" w:rsidRDefault="00013065" w:rsidP="00013065">
      <w:pPr>
        <w:pStyle w:val="10"/>
        <w:shd w:val="clear" w:color="auto" w:fill="auto"/>
        <w:ind w:firstLine="0"/>
        <w:jc w:val="center"/>
      </w:pPr>
      <w:r>
        <w:rPr>
          <w:b/>
          <w:bCs/>
        </w:rPr>
        <w:t>(</w:t>
      </w:r>
      <w:r w:rsidRPr="000D41B4">
        <w:rPr>
          <w:b/>
          <w:bCs/>
          <w:color w:val="FF0000"/>
        </w:rPr>
        <w:t>місце дислокації м. Славутич</w:t>
      </w:r>
      <w:r>
        <w:rPr>
          <w:b/>
          <w:bCs/>
        </w:rPr>
        <w:t>)</w:t>
      </w:r>
    </w:p>
    <w:p w14:paraId="76D22C0C" w14:textId="77777777" w:rsidR="00EC2F4E" w:rsidRPr="003C5A31" w:rsidRDefault="00EC2F4E" w:rsidP="00EC2F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77F0B18E" w14:textId="77777777" w:rsidR="00EC2F4E" w:rsidRPr="003C5A31" w:rsidRDefault="00EC2F4E" w:rsidP="00EC2F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5A31">
        <w:rPr>
          <w:rFonts w:ascii="Times New Roman" w:hAnsi="Times New Roman"/>
          <w:b/>
          <w:sz w:val="28"/>
          <w:szCs w:val="28"/>
          <w:lang w:eastAsia="ru-RU"/>
        </w:rPr>
        <w:t>Загальні умови</w:t>
      </w:r>
    </w:p>
    <w:p w14:paraId="67D895AF" w14:textId="77777777" w:rsidR="00EC2F4E" w:rsidRPr="003C5A31" w:rsidRDefault="00EC2F4E" w:rsidP="00EC2F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AF35993" w14:textId="006C45C7" w:rsidR="00EC2F4E" w:rsidRDefault="00EC2F4E" w:rsidP="00EC2F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B65CD">
        <w:rPr>
          <w:rFonts w:ascii="Times New Roman" w:hAnsi="Times New Roman"/>
          <w:b/>
          <w:sz w:val="28"/>
          <w:szCs w:val="28"/>
          <w:lang w:eastAsia="ru-RU"/>
        </w:rPr>
        <w:t xml:space="preserve">1. Основні повноваження командира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відділення </w:t>
      </w:r>
      <w:r w:rsidR="0026675C">
        <w:rPr>
          <w:rFonts w:ascii="Times New Roman" w:hAnsi="Times New Roman"/>
          <w:b/>
          <w:sz w:val="28"/>
          <w:szCs w:val="28"/>
          <w:lang w:eastAsia="ru-RU"/>
        </w:rPr>
        <w:t>першого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B65CD">
        <w:rPr>
          <w:rFonts w:ascii="Times New Roman" w:hAnsi="Times New Roman"/>
          <w:b/>
          <w:sz w:val="28"/>
          <w:szCs w:val="28"/>
          <w:lang w:eastAsia="ru-RU"/>
        </w:rPr>
        <w:t xml:space="preserve">взводу охорони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першого </w:t>
      </w:r>
      <w:r w:rsidRPr="00EB65CD">
        <w:rPr>
          <w:rFonts w:ascii="Times New Roman" w:hAnsi="Times New Roman"/>
          <w:b/>
          <w:sz w:val="28"/>
          <w:szCs w:val="28"/>
          <w:lang w:eastAsia="ru-RU"/>
        </w:rPr>
        <w:t xml:space="preserve">підрозділу охорони територіального управління Служби судової охорони у </w:t>
      </w:r>
      <w:r>
        <w:rPr>
          <w:rFonts w:ascii="Times New Roman" w:hAnsi="Times New Roman"/>
          <w:b/>
          <w:sz w:val="28"/>
          <w:szCs w:val="28"/>
          <w:lang w:eastAsia="ru-RU"/>
        </w:rPr>
        <w:t>Чернігівській</w:t>
      </w:r>
      <w:r w:rsidRPr="00EB65CD">
        <w:rPr>
          <w:rFonts w:ascii="Times New Roman" w:hAnsi="Times New Roman"/>
          <w:b/>
          <w:sz w:val="28"/>
          <w:szCs w:val="28"/>
          <w:lang w:eastAsia="ru-RU"/>
        </w:rPr>
        <w:t xml:space="preserve"> області:</w:t>
      </w:r>
    </w:p>
    <w:p w14:paraId="61BD3490" w14:textId="3AB886C1" w:rsidR="00B254D1" w:rsidRPr="00EB65CD" w:rsidRDefault="00B254D1" w:rsidP="00B254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Відповідає за діяльність відділення</w:t>
      </w:r>
      <w:r w:rsidRPr="00EB65C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охорони по забезпеченню охорони </w:t>
      </w:r>
      <w:r w:rsidRPr="00EB65C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судів, органів та установ системи правосуддя, підтримання громадського порядку в суді, припинення проявів неповаги до суду, забезпечення у суді безпеки учасників судового процесу, додержання особовим складом дисципліни, виконання покладених завдань, а також за стан зберігання зброї, спеціальних засобів та майна взводу.</w:t>
      </w:r>
    </w:p>
    <w:p w14:paraId="32967512" w14:textId="77777777" w:rsidR="00B254D1" w:rsidRPr="00EB65CD" w:rsidRDefault="00B254D1" w:rsidP="00B254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5CD">
        <w:rPr>
          <w:rFonts w:ascii="Times New Roman" w:hAnsi="Times New Roman"/>
          <w:sz w:val="28"/>
          <w:szCs w:val="28"/>
          <w:lang w:eastAsia="ru-RU"/>
        </w:rPr>
        <w:t>Він зобов'язаний:</w:t>
      </w:r>
    </w:p>
    <w:p w14:paraId="5115F793" w14:textId="77777777" w:rsidR="00B254D1" w:rsidRPr="00EB65CD" w:rsidRDefault="00B254D1" w:rsidP="00B254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5CD">
        <w:rPr>
          <w:rFonts w:ascii="Times New Roman" w:hAnsi="Times New Roman"/>
          <w:sz w:val="28"/>
          <w:szCs w:val="28"/>
          <w:lang w:eastAsia="ru-RU"/>
        </w:rPr>
        <w:t>1) знати обстановку на закріпленій території</w:t>
      </w:r>
      <w:r>
        <w:rPr>
          <w:rFonts w:ascii="Times New Roman" w:hAnsi="Times New Roman"/>
          <w:sz w:val="28"/>
          <w:szCs w:val="28"/>
          <w:lang w:eastAsia="ru-RU"/>
        </w:rPr>
        <w:t xml:space="preserve"> і вносити командиру взводу</w:t>
      </w:r>
      <w:r w:rsidRPr="00EB65CD">
        <w:rPr>
          <w:rFonts w:ascii="Times New Roman" w:hAnsi="Times New Roman"/>
          <w:sz w:val="28"/>
          <w:szCs w:val="28"/>
          <w:lang w:eastAsia="ru-RU"/>
        </w:rPr>
        <w:t xml:space="preserve"> охорони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пропозиції щодо вдосконалення </w:t>
      </w:r>
      <w:r w:rsidRPr="00EB65CD">
        <w:rPr>
          <w:rFonts w:ascii="Times New Roman" w:hAnsi="Times New Roman"/>
          <w:sz w:val="28"/>
          <w:szCs w:val="28"/>
          <w:lang w:eastAsia="ru-RU"/>
        </w:rPr>
        <w:t xml:space="preserve">організації охорони об’єктів судів, органів та установ системи правосуддя та використання нарядів; </w:t>
      </w:r>
    </w:p>
    <w:p w14:paraId="52C7998B" w14:textId="77777777" w:rsidR="00B254D1" w:rsidRPr="00EB65CD" w:rsidRDefault="00B254D1" w:rsidP="00B254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5CD">
        <w:rPr>
          <w:rFonts w:ascii="Times New Roman" w:hAnsi="Times New Roman"/>
          <w:sz w:val="28"/>
          <w:szCs w:val="28"/>
          <w:lang w:eastAsia="ru-RU"/>
        </w:rPr>
        <w:t>2) здійснюв</w:t>
      </w:r>
      <w:r>
        <w:rPr>
          <w:rFonts w:ascii="Times New Roman" w:hAnsi="Times New Roman"/>
          <w:sz w:val="28"/>
          <w:szCs w:val="28"/>
          <w:lang w:eastAsia="ru-RU"/>
        </w:rPr>
        <w:t>ати підбір співробітників відділення</w:t>
      </w:r>
      <w:r w:rsidRPr="00EB65CD">
        <w:rPr>
          <w:rFonts w:ascii="Times New Roman" w:hAnsi="Times New Roman"/>
          <w:sz w:val="28"/>
          <w:szCs w:val="28"/>
          <w:lang w:eastAsia="ru-RU"/>
        </w:rPr>
        <w:t xml:space="preserve"> до складу нарядів з урахуванням морально-ділових та психологічних якостей;</w:t>
      </w:r>
    </w:p>
    <w:p w14:paraId="4E5A4CDA" w14:textId="04B33C4F" w:rsidR="00B254D1" w:rsidRPr="00EB65CD" w:rsidRDefault="00B254D1" w:rsidP="00B254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5CD">
        <w:rPr>
          <w:rFonts w:ascii="Times New Roman" w:hAnsi="Times New Roman"/>
          <w:sz w:val="28"/>
          <w:szCs w:val="28"/>
          <w:lang w:eastAsia="ru-RU"/>
        </w:rPr>
        <w:t>3) організовувати  ро</w:t>
      </w:r>
      <w:r>
        <w:rPr>
          <w:rFonts w:ascii="Times New Roman" w:hAnsi="Times New Roman"/>
          <w:sz w:val="28"/>
          <w:szCs w:val="28"/>
          <w:lang w:eastAsia="ru-RU"/>
        </w:rPr>
        <w:t>зстановку сил та засобів відділення</w:t>
      </w:r>
      <w:r w:rsidRPr="00EB65CD">
        <w:rPr>
          <w:rFonts w:ascii="Times New Roman" w:hAnsi="Times New Roman"/>
          <w:sz w:val="28"/>
          <w:szCs w:val="28"/>
          <w:lang w:eastAsia="ru-RU"/>
        </w:rPr>
        <w:t>;</w:t>
      </w:r>
    </w:p>
    <w:p w14:paraId="79431B7D" w14:textId="77777777" w:rsidR="00B254D1" w:rsidRPr="00EB65CD" w:rsidRDefault="00B254D1" w:rsidP="00B254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5CD">
        <w:rPr>
          <w:rFonts w:ascii="Times New Roman" w:hAnsi="Times New Roman"/>
          <w:sz w:val="28"/>
          <w:szCs w:val="28"/>
          <w:lang w:eastAsia="ru-RU"/>
        </w:rPr>
        <w:t>4) здійснювати пі</w:t>
      </w:r>
      <w:r>
        <w:rPr>
          <w:rFonts w:ascii="Times New Roman" w:hAnsi="Times New Roman"/>
          <w:sz w:val="28"/>
          <w:szCs w:val="28"/>
          <w:lang w:eastAsia="ru-RU"/>
        </w:rPr>
        <w:t>дготовку особового складу відділення</w:t>
      </w:r>
      <w:r w:rsidRPr="00EB65CD">
        <w:rPr>
          <w:rFonts w:ascii="Times New Roman" w:hAnsi="Times New Roman"/>
          <w:sz w:val="28"/>
          <w:szCs w:val="28"/>
          <w:lang w:eastAsia="ru-RU"/>
        </w:rPr>
        <w:t xml:space="preserve"> до виконання завдань служби;</w:t>
      </w:r>
    </w:p>
    <w:p w14:paraId="1E827184" w14:textId="77777777" w:rsidR="00B254D1" w:rsidRPr="00EB65CD" w:rsidRDefault="00B254D1" w:rsidP="00B254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5CD">
        <w:rPr>
          <w:rFonts w:ascii="Times New Roman" w:hAnsi="Times New Roman"/>
          <w:sz w:val="28"/>
          <w:szCs w:val="28"/>
          <w:lang w:eastAsia="ru-RU"/>
        </w:rPr>
        <w:t>5) вести облік та аналіз результатів виконання завда</w:t>
      </w:r>
      <w:r>
        <w:rPr>
          <w:rFonts w:ascii="Times New Roman" w:hAnsi="Times New Roman"/>
          <w:sz w:val="28"/>
          <w:szCs w:val="28"/>
          <w:lang w:eastAsia="ru-RU"/>
        </w:rPr>
        <w:t>нь служби співробітниками відділення</w:t>
      </w:r>
      <w:r w:rsidRPr="00EB65CD">
        <w:rPr>
          <w:rFonts w:ascii="Times New Roman" w:hAnsi="Times New Roman"/>
          <w:sz w:val="28"/>
          <w:szCs w:val="28"/>
          <w:lang w:eastAsia="ru-RU"/>
        </w:rPr>
        <w:t>;</w:t>
      </w:r>
    </w:p>
    <w:p w14:paraId="0D498609" w14:textId="77777777" w:rsidR="00B254D1" w:rsidRPr="00EB65CD" w:rsidRDefault="00B254D1" w:rsidP="00B254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5CD">
        <w:rPr>
          <w:rFonts w:ascii="Times New Roman" w:hAnsi="Times New Roman"/>
          <w:sz w:val="28"/>
          <w:szCs w:val="28"/>
          <w:lang w:eastAsia="ru-RU"/>
        </w:rPr>
        <w:t>6) підбивати підсумки виконання завдан</w:t>
      </w:r>
      <w:r>
        <w:rPr>
          <w:rFonts w:ascii="Times New Roman" w:hAnsi="Times New Roman"/>
          <w:sz w:val="28"/>
          <w:szCs w:val="28"/>
          <w:lang w:eastAsia="ru-RU"/>
        </w:rPr>
        <w:t>ь служби особовим складом відділення</w:t>
      </w:r>
      <w:r w:rsidRPr="00EB65CD">
        <w:rPr>
          <w:rFonts w:ascii="Times New Roman" w:hAnsi="Times New Roman"/>
          <w:sz w:val="28"/>
          <w:szCs w:val="28"/>
          <w:lang w:eastAsia="ru-RU"/>
        </w:rPr>
        <w:t>;</w:t>
      </w:r>
    </w:p>
    <w:p w14:paraId="58A7B9C5" w14:textId="77777777" w:rsidR="00B254D1" w:rsidRPr="00EB65CD" w:rsidRDefault="00B254D1" w:rsidP="00B254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5CD">
        <w:rPr>
          <w:rFonts w:ascii="Times New Roman" w:hAnsi="Times New Roman"/>
          <w:sz w:val="28"/>
          <w:szCs w:val="28"/>
          <w:lang w:eastAsia="ru-RU"/>
        </w:rPr>
        <w:t>7)  розробляти графіки перевірок несення служби, здійснювати контроль та особисто очолювати службу;</w:t>
      </w:r>
    </w:p>
    <w:p w14:paraId="358EA4BE" w14:textId="77777777" w:rsidR="00B254D1" w:rsidRPr="00B76FFA" w:rsidRDefault="00B254D1" w:rsidP="00B254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65CD">
        <w:rPr>
          <w:rFonts w:ascii="Times New Roman" w:hAnsi="Times New Roman"/>
          <w:sz w:val="28"/>
          <w:szCs w:val="28"/>
          <w:lang w:eastAsia="ru-RU"/>
        </w:rPr>
        <w:t>8) мати досвід роботи з ПК (офісні програми, Інтернет) н</w:t>
      </w:r>
      <w:r>
        <w:rPr>
          <w:rFonts w:ascii="Times New Roman" w:hAnsi="Times New Roman"/>
          <w:sz w:val="28"/>
          <w:szCs w:val="28"/>
          <w:lang w:eastAsia="ru-RU"/>
        </w:rPr>
        <w:t>а рівні впевненого користувача;</w:t>
      </w:r>
    </w:p>
    <w:p w14:paraId="3C52CF43" w14:textId="77777777" w:rsidR="00B254D1" w:rsidRPr="00EB65CD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FDBC9E1" w14:textId="77777777" w:rsidR="00EC2F4E" w:rsidRDefault="00EC2F4E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FE606B2" w14:textId="0DDCABDC" w:rsidR="00B254D1" w:rsidRPr="00EB65CD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B65CD">
        <w:rPr>
          <w:rFonts w:ascii="Times New Roman" w:hAnsi="Times New Roman"/>
          <w:b/>
          <w:sz w:val="28"/>
          <w:szCs w:val="28"/>
          <w:lang w:eastAsia="ru-RU"/>
        </w:rPr>
        <w:lastRenderedPageBreak/>
        <w:t>2. Умови оплати праці:</w:t>
      </w:r>
    </w:p>
    <w:p w14:paraId="1DBF9680" w14:textId="77777777" w:rsidR="00946574" w:rsidRDefault="00946574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08EFB653" w14:textId="19E197EF" w:rsidR="00EC2F4E" w:rsidRPr="003C5A31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3C5A31">
        <w:rPr>
          <w:rFonts w:ascii="Times New Roman" w:hAnsi="Times New Roman"/>
          <w:sz w:val="28"/>
        </w:rPr>
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</w:t>
      </w:r>
      <w:r w:rsidR="00946574">
        <w:rPr>
          <w:rFonts w:ascii="Times New Roman" w:hAnsi="Times New Roman"/>
          <w:sz w:val="28"/>
        </w:rPr>
        <w:t xml:space="preserve">               </w:t>
      </w:r>
      <w:r w:rsidRPr="003C5A31">
        <w:rPr>
          <w:rFonts w:ascii="Times New Roman" w:hAnsi="Times New Roman"/>
          <w:sz w:val="28"/>
        </w:rPr>
        <w:t>27 грудня 20</w:t>
      </w:r>
      <w:r w:rsidR="007A6980">
        <w:rPr>
          <w:rFonts w:ascii="Times New Roman" w:hAnsi="Times New Roman"/>
          <w:sz w:val="28"/>
        </w:rPr>
        <w:t>19</w:t>
      </w:r>
      <w:r w:rsidRPr="003C5A31">
        <w:rPr>
          <w:rFonts w:ascii="Times New Roman" w:hAnsi="Times New Roman"/>
          <w:sz w:val="28"/>
        </w:rPr>
        <w:t xml:space="preserve"> року № 281 «Про установлення посадових окладів співробітників територіальних підрозділів (територіальних управлінь) Служби судової охорони»  – </w:t>
      </w:r>
      <w:r>
        <w:rPr>
          <w:rFonts w:ascii="Times New Roman" w:hAnsi="Times New Roman"/>
          <w:sz w:val="28"/>
        </w:rPr>
        <w:t>3350</w:t>
      </w:r>
      <w:r w:rsidRPr="003C5A31">
        <w:rPr>
          <w:rFonts w:ascii="Times New Roman" w:hAnsi="Times New Roman"/>
          <w:sz w:val="28"/>
        </w:rPr>
        <w:t xml:space="preserve"> гривень;</w:t>
      </w:r>
    </w:p>
    <w:p w14:paraId="6F324572" w14:textId="77777777" w:rsidR="00EC2F4E" w:rsidRPr="003C5A31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3C5A31">
        <w:rPr>
          <w:rFonts w:ascii="Times New Roman" w:hAnsi="Times New Roman"/>
          <w:sz w:val="28"/>
        </w:rPr>
        <w:t xml:space="preserve"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EB65CD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65F2AF05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b/>
          <w:sz w:val="28"/>
          <w:lang w:eastAsia="uk-UA" w:bidi="uk-UA"/>
        </w:rPr>
        <w:t>3. Інформація про строковість чи безстроковість призначення на посаду:</w:t>
      </w:r>
    </w:p>
    <w:p w14:paraId="2A313BCB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 безстроково. </w:t>
      </w:r>
    </w:p>
    <w:p w14:paraId="3DCFA094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615032B1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b/>
          <w:sz w:val="28"/>
          <w:lang w:eastAsia="uk-UA" w:bidi="uk-UA"/>
        </w:rPr>
        <w:t>4. Перелік документів, необхідних для участі в конкурсі, та строк їх подання:</w:t>
      </w:r>
    </w:p>
    <w:p w14:paraId="5CB5A3D7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</w:p>
    <w:p w14:paraId="3F5B4C64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1) 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2C8E77A3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709083D9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731F21A7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4) 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0C5AED65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5) декларація, визначена Законом України «Про запобігання корупції». Вид декларації – «Кандидата на посаду» за попередній рік (роздрукований примірник із сайту Національного агентства з питань запобігання корупції); </w:t>
      </w:r>
    </w:p>
    <w:p w14:paraId="1751FA8F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3F0602A3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7) 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649FF404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67611E42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13D2BDE5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lastRenderedPageBreak/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16CBAD98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1ECF6AED" w14:textId="77777777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946574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28707A5A" w14:textId="77777777" w:rsidR="007A6980" w:rsidRPr="007A6980" w:rsidRDefault="007A6980" w:rsidP="007A6980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7A698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встановленими наказом Служби судової охорони від 23 грудня 2019 року № 273 «Про затвердження Тимчасової інструкції з фізичної підготовки Служби судової охорони» (зі змінами), наказу від 26 травня 2020 року № 212 «Про внесення змін до інструкції Служби судової охорони» та </w:t>
      </w:r>
      <w:r w:rsidRPr="007A698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наказу від 09 вересня 2020 року № 484 «Про організацію роботи територіальних управлінь Служби судової охорони на період дії карантину», </w:t>
      </w:r>
      <w:r w:rsidRPr="007A698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 неухильним дотриманням постанови Кабінету Міністрів України від 20 червня 2020 року № 392 «Про встановлення карантину з метою запобігання поширенню на території України гострої респіраторної хвороби COVID-19, спричиненої коронавірусом SARS-CoV-2, та етапів послаблення протиепідемічних заходів» із забезпеченням належних санітарно-гігієнічних умов та в присутності медичних працівників </w:t>
      </w:r>
      <w:r w:rsidRPr="007A6980">
        <w:rPr>
          <w:rFonts w:ascii="Times New Roman" w:eastAsia="Times New Roman" w:hAnsi="Times New Roman"/>
          <w:sz w:val="28"/>
          <w:lang w:eastAsia="uk-UA" w:bidi="uk-UA"/>
        </w:rPr>
        <w:t>(сайт - Територіальне управління Державної судової адміністрації України у Чернігівській області - інше).</w:t>
      </w:r>
    </w:p>
    <w:p w14:paraId="0C79E7BE" w14:textId="77777777" w:rsidR="00946574" w:rsidRPr="00946574" w:rsidRDefault="00946574" w:rsidP="0094657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/>
          <w:sz w:val="28"/>
          <w:szCs w:val="28"/>
          <w:lang w:eastAsia="uk-UA" w:bidi="uk-UA"/>
        </w:rPr>
      </w:pPr>
    </w:p>
    <w:p w14:paraId="06FE9C7C" w14:textId="0B1E4429" w:rsidR="00C31BC6" w:rsidRPr="00C31BC6" w:rsidRDefault="00C31BC6" w:rsidP="00C31B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bookmarkStart w:id="1" w:name="_Hlk52369863"/>
      <w:r w:rsidRPr="00C31BC6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Документи приймаються особисто від кандидата з 09.00 </w:t>
      </w:r>
      <w:r w:rsidR="00020B61"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>12</w:t>
      </w:r>
      <w:r w:rsidR="007A6980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жовтня </w:t>
      </w:r>
      <w:r w:rsidRPr="00C31BC6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 17.00 </w:t>
      </w:r>
      <w:r w:rsidR="00020B61">
        <w:rPr>
          <w:rFonts w:ascii="Times New Roman" w:eastAsia="Times New Roman" w:hAnsi="Times New Roman"/>
          <w:b/>
          <w:bCs/>
          <w:sz w:val="28"/>
          <w:lang w:val="ru-RU" w:eastAsia="uk-UA" w:bidi="uk-UA"/>
        </w:rPr>
        <w:t>23</w:t>
      </w:r>
      <w:r w:rsidR="007A6980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жовтня</w:t>
      </w:r>
      <w:r w:rsidRPr="00C31BC6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</w:t>
      </w:r>
      <w:r w:rsidRPr="00C31BC6">
        <w:rPr>
          <w:rFonts w:ascii="Times New Roman" w:eastAsia="Times New Roman" w:hAnsi="Times New Roman"/>
          <w:sz w:val="28"/>
          <w:lang w:eastAsia="uk-UA" w:bidi="uk-UA"/>
        </w:rPr>
        <w:t xml:space="preserve"> за </w:t>
      </w:r>
      <w:proofErr w:type="spellStart"/>
      <w:r w:rsidRPr="00C31BC6">
        <w:rPr>
          <w:rFonts w:ascii="Times New Roman" w:eastAsia="Times New Roman" w:hAnsi="Times New Roman"/>
          <w:sz w:val="28"/>
          <w:lang w:eastAsia="uk-UA" w:bidi="uk-UA"/>
        </w:rPr>
        <w:t>адресою</w:t>
      </w:r>
      <w:proofErr w:type="spellEnd"/>
      <w:r w:rsidRPr="00C31BC6">
        <w:rPr>
          <w:rFonts w:ascii="Times New Roman" w:eastAsia="Times New Roman" w:hAnsi="Times New Roman"/>
          <w:sz w:val="28"/>
          <w:lang w:eastAsia="uk-UA" w:bidi="uk-UA"/>
        </w:rPr>
        <w:t>: м. Чернігів, вул. Кирпоноса, 16, територіальне управління Служби судової охорони у Чернігівській області.</w:t>
      </w:r>
    </w:p>
    <w:p w14:paraId="70C5F5F2" w14:textId="77777777" w:rsidR="00C31BC6" w:rsidRPr="00C31BC6" w:rsidRDefault="00C31BC6" w:rsidP="00C31B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</w:p>
    <w:p w14:paraId="757927E4" w14:textId="77777777" w:rsidR="00C31BC6" w:rsidRPr="00C31BC6" w:rsidRDefault="00C31BC6" w:rsidP="00C31B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31BC6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43FC5415" w14:textId="77777777" w:rsidR="00C31BC6" w:rsidRPr="00C31BC6" w:rsidRDefault="00C31BC6" w:rsidP="00C31B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31BC6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42328604" w14:textId="77777777" w:rsidR="00C31BC6" w:rsidRPr="00C31BC6" w:rsidRDefault="00C31BC6" w:rsidP="00C31B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C31BC6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val="ru-RU" w:eastAsia="uk-UA" w:bidi="uk-UA"/>
        </w:rPr>
        <w:t xml:space="preserve">     </w:t>
      </w:r>
      <w:r w:rsidRPr="00C31BC6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274C1FDF" w14:textId="77777777" w:rsidR="00C31BC6" w:rsidRPr="00C31BC6" w:rsidRDefault="00C31BC6" w:rsidP="00C31BC6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28"/>
          <w:lang w:eastAsia="uk-UA" w:bidi="uk-UA"/>
        </w:rPr>
      </w:pPr>
    </w:p>
    <w:p w14:paraId="2E6F6E60" w14:textId="77777777" w:rsidR="00C31BC6" w:rsidRPr="00C31BC6" w:rsidRDefault="00C31BC6" w:rsidP="00C31BC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31BC6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03EA33D8" w14:textId="77777777" w:rsidR="00C31BC6" w:rsidRPr="00C31BC6" w:rsidRDefault="00C31BC6" w:rsidP="00C31BC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31BC6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4AD38636" w14:textId="09CA6368" w:rsidR="00C31BC6" w:rsidRPr="00C31BC6" w:rsidRDefault="00677EAF" w:rsidP="00C31BC6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</w:t>
      </w:r>
      <w:r w:rsidR="00020B61" w:rsidRPr="00020B61">
        <w:rPr>
          <w:rFonts w:ascii="Times New Roman" w:eastAsia="Times New Roman" w:hAnsi="Times New Roman"/>
          <w:b/>
          <w:bCs/>
          <w:sz w:val="28"/>
          <w:lang w:eastAsia="uk-UA" w:bidi="uk-UA"/>
        </w:rPr>
        <w:t>8</w:t>
      </w:r>
      <w:r w:rsidR="00C31BC6" w:rsidRPr="00C31BC6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7A6980">
        <w:rPr>
          <w:rFonts w:ascii="Times New Roman" w:eastAsia="Times New Roman" w:hAnsi="Times New Roman"/>
          <w:b/>
          <w:bCs/>
          <w:sz w:val="28"/>
          <w:lang w:eastAsia="uk-UA" w:bidi="uk-UA"/>
        </w:rPr>
        <w:t>жовтня</w:t>
      </w:r>
      <w:r w:rsidR="00C31BC6" w:rsidRPr="00C31BC6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2020 року - 09.00</w:t>
      </w:r>
      <w:r w:rsidR="00C31BC6" w:rsidRPr="00C31BC6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   вул. Кирпоноса, 16, територіальне управління Служби судової охорони у Чернігівській області). </w:t>
      </w:r>
    </w:p>
    <w:bookmarkEnd w:id="1"/>
    <w:p w14:paraId="4EADCB50" w14:textId="77777777" w:rsidR="00677EAF" w:rsidRDefault="00677EAF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2C04DF56" w14:textId="77777777" w:rsidR="00677EAF" w:rsidRDefault="00677EAF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</w:p>
    <w:p w14:paraId="6C791152" w14:textId="7C5D8D5B" w:rsidR="00946574" w:rsidRPr="00946574" w:rsidRDefault="00946574" w:rsidP="0094657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uk-UA" w:bidi="uk-UA"/>
        </w:rPr>
      </w:pPr>
      <w:r w:rsidRPr="00946574">
        <w:rPr>
          <w:rFonts w:ascii="Times New Roman" w:eastAsia="Times New Roman" w:hAnsi="Times New Roman"/>
          <w:b/>
          <w:sz w:val="28"/>
          <w:lang w:eastAsia="uk-UA" w:bidi="uk-UA"/>
        </w:rPr>
        <w:lastRenderedPageBreak/>
        <w:t xml:space="preserve">6. </w:t>
      </w:r>
      <w:r w:rsidRPr="00946574">
        <w:rPr>
          <w:rFonts w:ascii="Times New Roman" w:eastAsia="Times New Roman" w:hAnsi="Times New Roman"/>
          <w:sz w:val="28"/>
          <w:lang w:eastAsia="uk-UA" w:bidi="uk-UA"/>
        </w:rPr>
        <w:t xml:space="preserve">Контактна особа, яка надає додаткову інформацію з питань проведення конкурсу: </w:t>
      </w:r>
      <w:r w:rsidRPr="00946574">
        <w:rPr>
          <w:rFonts w:ascii="Times New Roman" w:eastAsia="Times New Roman" w:hAnsi="Times New Roman"/>
          <w:b/>
          <w:sz w:val="28"/>
          <w:lang w:eastAsia="uk-UA" w:bidi="uk-UA"/>
        </w:rPr>
        <w:t xml:space="preserve">Іванов Дмитро Миколайович, </w:t>
      </w:r>
      <w:proofErr w:type="spellStart"/>
      <w:r w:rsidRPr="00946574">
        <w:rPr>
          <w:rFonts w:ascii="Times New Roman" w:eastAsia="Times New Roman" w:hAnsi="Times New Roman"/>
          <w:b/>
          <w:sz w:val="28"/>
          <w:lang w:eastAsia="uk-UA" w:bidi="uk-UA"/>
        </w:rPr>
        <w:t>тел</w:t>
      </w:r>
      <w:proofErr w:type="spellEnd"/>
      <w:r w:rsidRPr="00946574">
        <w:rPr>
          <w:rFonts w:ascii="Times New Roman" w:eastAsia="Times New Roman" w:hAnsi="Times New Roman"/>
          <w:b/>
          <w:sz w:val="28"/>
          <w:lang w:eastAsia="uk-UA" w:bidi="uk-UA"/>
        </w:rPr>
        <w:t>. (0462) 66-52-86,</w:t>
      </w:r>
      <w:r w:rsidR="007A6980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  <w:r w:rsidRPr="00946574">
        <w:rPr>
          <w:rFonts w:ascii="Times New Roman" w:eastAsia="Times New Roman" w:hAnsi="Times New Roman"/>
          <w:bCs/>
          <w:sz w:val="28"/>
          <w:lang w:eastAsia="uk-UA" w:bidi="uk-UA"/>
        </w:rPr>
        <w:t>(vrpsso.chernigiv@gmail.com).</w:t>
      </w:r>
    </w:p>
    <w:tbl>
      <w:tblPr>
        <w:tblW w:w="9768" w:type="dxa"/>
        <w:tblInd w:w="108" w:type="dxa"/>
        <w:tblLook w:val="04A0" w:firstRow="1" w:lastRow="0" w:firstColumn="1" w:lastColumn="0" w:noHBand="0" w:noVBand="1"/>
      </w:tblPr>
      <w:tblGrid>
        <w:gridCol w:w="4008"/>
        <w:gridCol w:w="24"/>
        <w:gridCol w:w="5736"/>
      </w:tblGrid>
      <w:tr w:rsidR="00B254D1" w:rsidRPr="00EB65CD" w14:paraId="314742A6" w14:textId="77777777" w:rsidTr="009A591B">
        <w:trPr>
          <w:trHeight w:val="738"/>
        </w:trPr>
        <w:tc>
          <w:tcPr>
            <w:tcW w:w="9768" w:type="dxa"/>
            <w:gridSpan w:val="3"/>
          </w:tcPr>
          <w:p w14:paraId="37EEA92D" w14:textId="77777777" w:rsidR="007A6980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br w:type="page"/>
            </w:r>
          </w:p>
          <w:p w14:paraId="461151B7" w14:textId="4E0F3199" w:rsidR="00B254D1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Кваліфікаційні вимоги</w:t>
            </w:r>
          </w:p>
          <w:p w14:paraId="2178C5C1" w14:textId="77777777" w:rsidR="00B254D1" w:rsidRPr="00EB65CD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01CC0" w:rsidRPr="00953863" w14:paraId="0FC9C309" w14:textId="77777777" w:rsidTr="009A591B">
        <w:trPr>
          <w:trHeight w:val="68"/>
        </w:trPr>
        <w:tc>
          <w:tcPr>
            <w:tcW w:w="4032" w:type="dxa"/>
            <w:gridSpan w:val="2"/>
          </w:tcPr>
          <w:p w14:paraId="399905C3" w14:textId="6176E86E" w:rsidR="00C01CC0" w:rsidRPr="00953863" w:rsidRDefault="00C01CC0" w:rsidP="000E6E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2" w:name="_Hlk37338184"/>
          </w:p>
        </w:tc>
        <w:tc>
          <w:tcPr>
            <w:tcW w:w="5736" w:type="dxa"/>
          </w:tcPr>
          <w:p w14:paraId="23730D16" w14:textId="77777777" w:rsidR="00C01CC0" w:rsidRPr="00953863" w:rsidRDefault="00C01CC0" w:rsidP="000E6E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54D1" w:rsidRPr="00953863" w14:paraId="43CA7AE7" w14:textId="77777777" w:rsidTr="00204C04">
        <w:trPr>
          <w:trHeight w:val="408"/>
        </w:trPr>
        <w:tc>
          <w:tcPr>
            <w:tcW w:w="4032" w:type="dxa"/>
            <w:gridSpan w:val="2"/>
            <w:hideMark/>
          </w:tcPr>
          <w:p w14:paraId="15D4A35D" w14:textId="12B2FCBB" w:rsidR="00B254D1" w:rsidRPr="00953863" w:rsidRDefault="009A591B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B254D1" w:rsidRPr="00953863">
              <w:rPr>
                <w:rFonts w:ascii="Times New Roman" w:hAnsi="Times New Roman"/>
                <w:sz w:val="28"/>
                <w:szCs w:val="28"/>
                <w:lang w:eastAsia="ru-RU"/>
              </w:rPr>
              <w:t>. Освіта</w:t>
            </w:r>
          </w:p>
        </w:tc>
        <w:tc>
          <w:tcPr>
            <w:tcW w:w="5736" w:type="dxa"/>
          </w:tcPr>
          <w:p w14:paraId="198BDE16" w14:textId="7E8ACE0D" w:rsidR="00B254D1" w:rsidRPr="00953863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538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повна </w:t>
            </w:r>
            <w:r w:rsidR="00764CF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загальна </w:t>
            </w:r>
            <w:r w:rsidRPr="00953863">
              <w:rPr>
                <w:rFonts w:ascii="Times New Roman" w:hAnsi="Times New Roman"/>
                <w:sz w:val="28"/>
                <w:szCs w:val="28"/>
                <w:lang w:eastAsia="ru-RU"/>
              </w:rPr>
              <w:t>середня освіта.</w:t>
            </w:r>
          </w:p>
          <w:p w14:paraId="25D3A76B" w14:textId="77777777" w:rsidR="00B254D1" w:rsidRPr="00953863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2"/>
      <w:tr w:rsidR="00B254D1" w:rsidRPr="00953863" w14:paraId="01078D44" w14:textId="77777777" w:rsidTr="00204C04">
        <w:trPr>
          <w:trHeight w:val="408"/>
        </w:trPr>
        <w:tc>
          <w:tcPr>
            <w:tcW w:w="4032" w:type="dxa"/>
            <w:gridSpan w:val="2"/>
            <w:hideMark/>
          </w:tcPr>
          <w:p w14:paraId="49D9D140" w14:textId="5DE59CCD" w:rsidR="00B254D1" w:rsidRPr="00953863" w:rsidRDefault="009A591B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B254D1" w:rsidRPr="00953863">
              <w:rPr>
                <w:rFonts w:ascii="Times New Roman" w:hAnsi="Times New Roman"/>
                <w:sz w:val="28"/>
                <w:szCs w:val="28"/>
                <w:lang w:eastAsia="ru-RU"/>
              </w:rPr>
              <w:t>. Досвід роботи</w:t>
            </w:r>
          </w:p>
        </w:tc>
        <w:tc>
          <w:tcPr>
            <w:tcW w:w="5736" w:type="dxa"/>
            <w:hideMark/>
          </w:tcPr>
          <w:p w14:paraId="443D5C37" w14:textId="2ACA3377" w:rsidR="00B254D1" w:rsidRPr="00953863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стаж</w:t>
            </w:r>
            <w:r w:rsidRPr="00953863">
              <w:rPr>
                <w:rFonts w:ascii="Times New Roman" w:hAnsi="Times New Roman"/>
                <w:sz w:val="28"/>
                <w:szCs w:val="28"/>
              </w:rPr>
              <w:t xml:space="preserve"> служби у </w:t>
            </w:r>
            <w:r w:rsidR="00C01CC0">
              <w:rPr>
                <w:rFonts w:ascii="Times New Roman" w:hAnsi="Times New Roman"/>
                <w:sz w:val="28"/>
                <w:szCs w:val="28"/>
              </w:rPr>
              <w:t>З</w:t>
            </w:r>
            <w:r w:rsidRPr="00953863">
              <w:rPr>
                <w:rFonts w:ascii="Times New Roman" w:hAnsi="Times New Roman"/>
                <w:sz w:val="28"/>
                <w:szCs w:val="28"/>
              </w:rPr>
              <w:t>бройних силах, військових формуваннях чи правоохоронних органах не менше</w:t>
            </w:r>
            <w:r w:rsidR="0039232B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Pr="009538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232B">
              <w:rPr>
                <w:rFonts w:ascii="Times New Roman" w:hAnsi="Times New Roman"/>
                <w:sz w:val="28"/>
                <w:szCs w:val="28"/>
              </w:rPr>
              <w:t>року,</w:t>
            </w:r>
            <w:r w:rsidRPr="00953863">
              <w:rPr>
                <w:rFonts w:ascii="Times New Roman" w:hAnsi="Times New Roman"/>
                <w:sz w:val="28"/>
                <w:szCs w:val="28"/>
              </w:rPr>
              <w:t xml:space="preserve"> відсутність офіцерського військового чи спеціального звання.</w:t>
            </w:r>
          </w:p>
        </w:tc>
      </w:tr>
      <w:tr w:rsidR="00B254D1" w:rsidRPr="00EB65CD" w14:paraId="57F463C0" w14:textId="77777777" w:rsidTr="00204C04">
        <w:trPr>
          <w:trHeight w:val="408"/>
        </w:trPr>
        <w:tc>
          <w:tcPr>
            <w:tcW w:w="4032" w:type="dxa"/>
            <w:gridSpan w:val="2"/>
          </w:tcPr>
          <w:p w14:paraId="19C310AB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36" w:type="dxa"/>
          </w:tcPr>
          <w:p w14:paraId="6B6334FB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54D1" w:rsidRPr="00EB65CD" w14:paraId="3A5F6749" w14:textId="77777777" w:rsidTr="00204C04">
        <w:trPr>
          <w:trHeight w:val="408"/>
        </w:trPr>
        <w:tc>
          <w:tcPr>
            <w:tcW w:w="4032" w:type="dxa"/>
            <w:gridSpan w:val="2"/>
            <w:hideMark/>
          </w:tcPr>
          <w:p w14:paraId="55A3A7D2" w14:textId="174AE3DA" w:rsidR="00B254D1" w:rsidRPr="00EB65CD" w:rsidRDefault="009A591B" w:rsidP="00204C04">
            <w:pPr>
              <w:spacing w:after="0" w:line="240" w:lineRule="atLeast"/>
              <w:ind w:right="-3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254D1"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. Володіння державною мовою</w:t>
            </w:r>
          </w:p>
        </w:tc>
        <w:tc>
          <w:tcPr>
            <w:tcW w:w="5736" w:type="dxa"/>
            <w:hideMark/>
          </w:tcPr>
          <w:p w14:paraId="026A12C9" w14:textId="77777777" w:rsidR="00B254D1" w:rsidRPr="00EB65CD" w:rsidRDefault="00B254D1" w:rsidP="00204C04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вільне володіння державною мовою.</w:t>
            </w:r>
          </w:p>
        </w:tc>
      </w:tr>
      <w:tr w:rsidR="00B254D1" w:rsidRPr="00EB65CD" w14:paraId="175A96DA" w14:textId="77777777" w:rsidTr="00204C04">
        <w:trPr>
          <w:trHeight w:val="408"/>
        </w:trPr>
        <w:tc>
          <w:tcPr>
            <w:tcW w:w="9768" w:type="dxa"/>
            <w:gridSpan w:val="3"/>
          </w:tcPr>
          <w:p w14:paraId="790A332F" w14:textId="77777777" w:rsidR="00B254D1" w:rsidRPr="00EB65CD" w:rsidRDefault="00B254D1" w:rsidP="00204C04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54D1" w:rsidRPr="00EB65CD" w14:paraId="3AEDAB5B" w14:textId="77777777" w:rsidTr="00204C04">
        <w:trPr>
          <w:trHeight w:val="408"/>
        </w:trPr>
        <w:tc>
          <w:tcPr>
            <w:tcW w:w="9768" w:type="dxa"/>
            <w:gridSpan w:val="3"/>
          </w:tcPr>
          <w:p w14:paraId="0959D794" w14:textId="77777777" w:rsidR="00B254D1" w:rsidRPr="00EB65CD" w:rsidRDefault="00B254D1" w:rsidP="00204C0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  <w:p w14:paraId="56B00CF3" w14:textId="77777777" w:rsidR="00B254D1" w:rsidRPr="00EB65CD" w:rsidRDefault="00B254D1" w:rsidP="00204C0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254D1" w:rsidRPr="00EB65CD" w14:paraId="4A4D4E39" w14:textId="77777777" w:rsidTr="00204C04">
        <w:trPr>
          <w:trHeight w:val="408"/>
        </w:trPr>
        <w:tc>
          <w:tcPr>
            <w:tcW w:w="4008" w:type="dxa"/>
            <w:hideMark/>
          </w:tcPr>
          <w:p w14:paraId="4AD39D2C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1. Наявність лідерських якостей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33417607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організація роботи та контроль;</w:t>
            </w:r>
          </w:p>
          <w:p w14:paraId="7159CA99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управління людськими ресурсами;</w:t>
            </w:r>
          </w:p>
          <w:p w14:paraId="1CBE4A8B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вміння мотивувати підлеглих;</w:t>
            </w:r>
          </w:p>
          <w:p w14:paraId="4B3E6CD2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багатофункціональність;</w:t>
            </w:r>
          </w:p>
          <w:p w14:paraId="34E18237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досягнення кінцевих результатів</w:t>
            </w:r>
          </w:p>
        </w:tc>
      </w:tr>
      <w:tr w:rsidR="00B254D1" w:rsidRPr="00EB65CD" w14:paraId="4A9660E9" w14:textId="77777777" w:rsidTr="00204C04">
        <w:trPr>
          <w:trHeight w:val="408"/>
        </w:trPr>
        <w:tc>
          <w:tcPr>
            <w:tcW w:w="4008" w:type="dxa"/>
            <w:hideMark/>
          </w:tcPr>
          <w:p w14:paraId="12BEBD2C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2. Вміння працювати в колективі</w:t>
            </w:r>
          </w:p>
        </w:tc>
        <w:tc>
          <w:tcPr>
            <w:tcW w:w="5760" w:type="dxa"/>
            <w:gridSpan w:val="2"/>
            <w:shd w:val="clear" w:color="auto" w:fill="FFFFFF"/>
            <w:hideMark/>
          </w:tcPr>
          <w:p w14:paraId="3A6BFA01" w14:textId="77777777" w:rsidR="00B254D1" w:rsidRPr="00EB65CD" w:rsidRDefault="00B254D1" w:rsidP="00204C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щирість та відкритість;</w:t>
            </w:r>
          </w:p>
          <w:p w14:paraId="5B62DAF8" w14:textId="77777777" w:rsidR="00B254D1" w:rsidRPr="00EB65CD" w:rsidRDefault="00B254D1" w:rsidP="00204C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орієнтація на досягнення ефективного результату діяльності підрозділу;</w:t>
            </w:r>
          </w:p>
          <w:p w14:paraId="7A77376E" w14:textId="77777777" w:rsidR="00B254D1" w:rsidRPr="00EB65CD" w:rsidRDefault="00B254D1" w:rsidP="00204C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рівне ставлення та повага до колег </w:t>
            </w:r>
          </w:p>
        </w:tc>
      </w:tr>
      <w:tr w:rsidR="00B254D1" w:rsidRPr="00EB65CD" w14:paraId="21552E6A" w14:textId="77777777" w:rsidTr="00204C04">
        <w:trPr>
          <w:trHeight w:val="408"/>
        </w:trPr>
        <w:tc>
          <w:tcPr>
            <w:tcW w:w="4008" w:type="dxa"/>
            <w:hideMark/>
          </w:tcPr>
          <w:p w14:paraId="06109E7E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3. Аналітичні здібності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469D0511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здатність систематизувати, узагальнювати інформацію;</w:t>
            </w:r>
          </w:p>
          <w:p w14:paraId="10D826FC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гнучкість;</w:t>
            </w:r>
          </w:p>
          <w:p w14:paraId="4F5C41CD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проникливість</w:t>
            </w:r>
          </w:p>
        </w:tc>
      </w:tr>
      <w:tr w:rsidR="00B254D1" w:rsidRPr="00EB65CD" w14:paraId="2129E5BB" w14:textId="77777777" w:rsidTr="00204C04">
        <w:trPr>
          <w:trHeight w:val="408"/>
        </w:trPr>
        <w:tc>
          <w:tcPr>
            <w:tcW w:w="4008" w:type="dxa"/>
            <w:hideMark/>
          </w:tcPr>
          <w:p w14:paraId="5BE26349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Взаємодія з територіальними підрозділами </w:t>
            </w:r>
          </w:p>
        </w:tc>
        <w:tc>
          <w:tcPr>
            <w:tcW w:w="5760" w:type="dxa"/>
            <w:gridSpan w:val="2"/>
            <w:shd w:val="clear" w:color="auto" w:fill="FFFFFF"/>
            <w:hideMark/>
          </w:tcPr>
          <w:p w14:paraId="1707CC00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виконання завдань, визначених територіальним управлінням Служби з організації охорони судів, органів та установ системи правосуддя</w:t>
            </w:r>
            <w:r w:rsidRPr="00EB65CD"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  <w:t xml:space="preserve"> </w:t>
            </w:r>
          </w:p>
        </w:tc>
      </w:tr>
      <w:tr w:rsidR="00B254D1" w:rsidRPr="00EB65CD" w14:paraId="2EF05909" w14:textId="77777777" w:rsidTr="00204C04">
        <w:trPr>
          <w:trHeight w:val="408"/>
        </w:trPr>
        <w:tc>
          <w:tcPr>
            <w:tcW w:w="4008" w:type="dxa"/>
            <w:hideMark/>
          </w:tcPr>
          <w:p w14:paraId="5F5F0695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5. Особистісні компетенції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5B8C5F30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комунікабельність, принциповість, рішучість та наполегливість під час виконання поставлених завдань;</w:t>
            </w:r>
          </w:p>
          <w:p w14:paraId="332CA535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системність;</w:t>
            </w:r>
          </w:p>
          <w:p w14:paraId="52CAA3E4" w14:textId="77777777" w:rsidR="00B254D1" w:rsidRPr="00EB65CD" w:rsidRDefault="00B254D1" w:rsidP="00204C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самоорганізація та саморозвиток;</w:t>
            </w:r>
          </w:p>
          <w:p w14:paraId="42FE402A" w14:textId="77777777" w:rsidR="00B254D1" w:rsidRPr="00EB65CD" w:rsidRDefault="00B254D1" w:rsidP="00204C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політична нейтральність</w:t>
            </w:r>
          </w:p>
        </w:tc>
      </w:tr>
      <w:tr w:rsidR="00B254D1" w:rsidRPr="00EB65CD" w14:paraId="07BC74B4" w14:textId="77777777" w:rsidTr="00204C04">
        <w:trPr>
          <w:trHeight w:val="408"/>
        </w:trPr>
        <w:tc>
          <w:tcPr>
            <w:tcW w:w="4008" w:type="dxa"/>
            <w:shd w:val="clear" w:color="auto" w:fill="FFFFFF"/>
            <w:hideMark/>
          </w:tcPr>
          <w:p w14:paraId="55947693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6. Забезпечення охорони об’єктів системи правосуддя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3B95CA1B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знання законодавства, яке регулює діяльність судових та правоохоронних органів;</w:t>
            </w:r>
          </w:p>
          <w:p w14:paraId="7C774C71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знання системи правоохоронних органів, розмежування їх компетенції, порядок забезпечення їх співпраці</w:t>
            </w:r>
          </w:p>
        </w:tc>
      </w:tr>
      <w:tr w:rsidR="00B254D1" w:rsidRPr="00EB65CD" w14:paraId="180C429F" w14:textId="77777777" w:rsidTr="00204C04">
        <w:trPr>
          <w:trHeight w:val="408"/>
        </w:trPr>
        <w:tc>
          <w:tcPr>
            <w:tcW w:w="4008" w:type="dxa"/>
            <w:hideMark/>
          </w:tcPr>
          <w:p w14:paraId="63D5D55C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7. Робота з інформацією </w:t>
            </w:r>
          </w:p>
        </w:tc>
        <w:tc>
          <w:tcPr>
            <w:tcW w:w="5760" w:type="dxa"/>
            <w:gridSpan w:val="2"/>
            <w:hideMark/>
          </w:tcPr>
          <w:p w14:paraId="1D671E90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знання основ законодавства про інформацію.</w:t>
            </w:r>
          </w:p>
        </w:tc>
      </w:tr>
      <w:tr w:rsidR="00B254D1" w:rsidRPr="00EB65CD" w14:paraId="1C8D08EB" w14:textId="77777777" w:rsidTr="00204C04">
        <w:trPr>
          <w:trHeight w:val="408"/>
        </w:trPr>
        <w:tc>
          <w:tcPr>
            <w:tcW w:w="4008" w:type="dxa"/>
          </w:tcPr>
          <w:p w14:paraId="29648C1B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gridSpan w:val="2"/>
          </w:tcPr>
          <w:p w14:paraId="115FA015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54D1" w:rsidRPr="00EB65CD" w14:paraId="54B24BE9" w14:textId="77777777" w:rsidTr="00204C04">
        <w:trPr>
          <w:trHeight w:val="408"/>
        </w:trPr>
        <w:tc>
          <w:tcPr>
            <w:tcW w:w="9768" w:type="dxa"/>
            <w:gridSpan w:val="3"/>
          </w:tcPr>
          <w:p w14:paraId="699BD731" w14:textId="77777777" w:rsidR="00B254D1" w:rsidRPr="00EB65CD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Професійні знання</w:t>
            </w:r>
          </w:p>
          <w:p w14:paraId="1A9B5901" w14:textId="77777777" w:rsidR="00B254D1" w:rsidRPr="00EB65CD" w:rsidRDefault="00B254D1" w:rsidP="00204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B254D1" w:rsidRPr="00EB65CD" w14:paraId="70CB7865" w14:textId="77777777" w:rsidTr="00204C04">
        <w:trPr>
          <w:trHeight w:val="408"/>
        </w:trPr>
        <w:tc>
          <w:tcPr>
            <w:tcW w:w="4008" w:type="dxa"/>
            <w:hideMark/>
          </w:tcPr>
          <w:p w14:paraId="57170D99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1. Знання законодавства</w:t>
            </w:r>
          </w:p>
        </w:tc>
        <w:tc>
          <w:tcPr>
            <w:tcW w:w="5760" w:type="dxa"/>
            <w:gridSpan w:val="2"/>
          </w:tcPr>
          <w:p w14:paraId="2A718C43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</w:t>
            </w:r>
          </w:p>
          <w:p w14:paraId="611EAC79" w14:textId="77777777" w:rsidR="00B254D1" w:rsidRPr="00EB65CD" w:rsidRDefault="00B254D1" w:rsidP="00204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54D1" w:rsidRPr="00EB65CD" w14:paraId="2B539927" w14:textId="77777777" w:rsidTr="00204C04">
        <w:trPr>
          <w:trHeight w:val="408"/>
        </w:trPr>
        <w:tc>
          <w:tcPr>
            <w:tcW w:w="4008" w:type="dxa"/>
            <w:hideMark/>
          </w:tcPr>
          <w:p w14:paraId="48D69DBF" w14:textId="77777777" w:rsidR="00B254D1" w:rsidRPr="00EB65CD" w:rsidRDefault="00B254D1" w:rsidP="00204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2. Знання спеціального законодавства </w:t>
            </w:r>
          </w:p>
        </w:tc>
        <w:tc>
          <w:tcPr>
            <w:tcW w:w="5760" w:type="dxa"/>
            <w:gridSpan w:val="2"/>
          </w:tcPr>
          <w:p w14:paraId="6C6E8752" w14:textId="77777777" w:rsidR="00B254D1" w:rsidRPr="00EB65CD" w:rsidRDefault="00B254D1" w:rsidP="00204C04">
            <w:pPr>
              <w:spacing w:after="0" w:line="240" w:lineRule="auto"/>
              <w:ind w:left="-5" w:right="9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знання:</w:t>
            </w:r>
          </w:p>
          <w:p w14:paraId="674A33F2" w14:textId="77777777" w:rsidR="00B254D1" w:rsidRPr="00EB65CD" w:rsidRDefault="00B254D1" w:rsidP="00204C04">
            <w:pPr>
              <w:spacing w:after="0" w:line="240" w:lineRule="auto"/>
              <w:ind w:left="-5" w:right="9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Кримінального кодексу України, Кримінального процесуального кодексу України, Кодексу України про адміністративні правопорушення, </w:t>
            </w:r>
          </w:p>
          <w:p w14:paraId="24B7BF21" w14:textId="77777777" w:rsidR="00B254D1" w:rsidRPr="00EB65CD" w:rsidRDefault="00B254D1" w:rsidP="00204C04">
            <w:pPr>
              <w:spacing w:after="0" w:line="240" w:lineRule="auto"/>
              <w:ind w:left="-5" w:right="96" w:hanging="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законів України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</w:t>
            </w:r>
          </w:p>
          <w:p w14:paraId="382C2443" w14:textId="77777777" w:rsidR="00B254D1" w:rsidRPr="00EB65CD" w:rsidRDefault="00B254D1" w:rsidP="00204C04">
            <w:pPr>
              <w:spacing w:after="0" w:line="240" w:lineRule="auto"/>
              <w:ind w:left="-5" w:right="96" w:hanging="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65CD">
              <w:rPr>
                <w:rFonts w:ascii="Times New Roman" w:hAnsi="Times New Roman"/>
                <w:sz w:val="28"/>
                <w:szCs w:val="28"/>
                <w:lang w:eastAsia="ru-RU"/>
              </w:rPr>
              <w:t>рішень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</w:r>
          </w:p>
          <w:p w14:paraId="1077FEED" w14:textId="77777777" w:rsidR="00B254D1" w:rsidRPr="00EB65CD" w:rsidRDefault="00B254D1" w:rsidP="00204C04">
            <w:pPr>
              <w:spacing w:after="0" w:line="240" w:lineRule="auto"/>
              <w:ind w:left="-5" w:right="96" w:hanging="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67B82BE" w14:textId="77777777" w:rsidR="00B254D1" w:rsidRPr="00EB65CD" w:rsidRDefault="00B254D1" w:rsidP="00204C04">
            <w:pPr>
              <w:spacing w:after="0" w:line="240" w:lineRule="auto"/>
              <w:ind w:left="-5" w:right="96" w:hanging="13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88207CF" w14:textId="453A9680" w:rsidR="005464A3" w:rsidRPr="00B254D1" w:rsidRDefault="005464A3" w:rsidP="00B254D1"/>
    <w:sectPr w:rsidR="005464A3" w:rsidRPr="00B254D1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1B48B8" w14:textId="77777777" w:rsidR="00FD7BB9" w:rsidRDefault="00FD7BB9" w:rsidP="000B43BC">
      <w:pPr>
        <w:spacing w:after="0" w:line="240" w:lineRule="auto"/>
      </w:pPr>
      <w:r>
        <w:separator/>
      </w:r>
    </w:p>
  </w:endnote>
  <w:endnote w:type="continuationSeparator" w:id="0">
    <w:p w14:paraId="726D1490" w14:textId="77777777" w:rsidR="00FD7BB9" w:rsidRDefault="00FD7BB9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0EA9CC" w14:textId="77777777" w:rsidR="00FD7BB9" w:rsidRDefault="00FD7BB9" w:rsidP="000B43BC">
      <w:pPr>
        <w:spacing w:after="0" w:line="240" w:lineRule="auto"/>
      </w:pPr>
      <w:r>
        <w:separator/>
      </w:r>
    </w:p>
  </w:footnote>
  <w:footnote w:type="continuationSeparator" w:id="0">
    <w:p w14:paraId="0E606021" w14:textId="77777777" w:rsidR="00FD7BB9" w:rsidRDefault="00FD7BB9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01289"/>
    <w:rsid w:val="00013065"/>
    <w:rsid w:val="00020B61"/>
    <w:rsid w:val="00021523"/>
    <w:rsid w:val="0002284B"/>
    <w:rsid w:val="0002556B"/>
    <w:rsid w:val="0003169F"/>
    <w:rsid w:val="00044031"/>
    <w:rsid w:val="00044316"/>
    <w:rsid w:val="00044892"/>
    <w:rsid w:val="00050341"/>
    <w:rsid w:val="00050D0D"/>
    <w:rsid w:val="00071EE8"/>
    <w:rsid w:val="000730E0"/>
    <w:rsid w:val="00080DDA"/>
    <w:rsid w:val="00083577"/>
    <w:rsid w:val="00096812"/>
    <w:rsid w:val="000A7A13"/>
    <w:rsid w:val="000B43BC"/>
    <w:rsid w:val="000B53D3"/>
    <w:rsid w:val="000C3214"/>
    <w:rsid w:val="000D2431"/>
    <w:rsid w:val="000D41B4"/>
    <w:rsid w:val="000D6D15"/>
    <w:rsid w:val="00105CDD"/>
    <w:rsid w:val="00152EE8"/>
    <w:rsid w:val="00167752"/>
    <w:rsid w:val="001778D8"/>
    <w:rsid w:val="0018671E"/>
    <w:rsid w:val="00197206"/>
    <w:rsid w:val="001A22E4"/>
    <w:rsid w:val="001A3CFC"/>
    <w:rsid w:val="001B324A"/>
    <w:rsid w:val="001F45BB"/>
    <w:rsid w:val="001F6C20"/>
    <w:rsid w:val="00201F77"/>
    <w:rsid w:val="00213C5E"/>
    <w:rsid w:val="00224225"/>
    <w:rsid w:val="002258D5"/>
    <w:rsid w:val="00233DBF"/>
    <w:rsid w:val="00236CE5"/>
    <w:rsid w:val="00256BA9"/>
    <w:rsid w:val="0026675C"/>
    <w:rsid w:val="00274EF3"/>
    <w:rsid w:val="00293AF1"/>
    <w:rsid w:val="00297B11"/>
    <w:rsid w:val="002B05D2"/>
    <w:rsid w:val="002C10E4"/>
    <w:rsid w:val="002C1EF8"/>
    <w:rsid w:val="002D136A"/>
    <w:rsid w:val="002E1D2C"/>
    <w:rsid w:val="002E361D"/>
    <w:rsid w:val="002F7F26"/>
    <w:rsid w:val="003026E8"/>
    <w:rsid w:val="0031294B"/>
    <w:rsid w:val="00316796"/>
    <w:rsid w:val="003207C3"/>
    <w:rsid w:val="003230B0"/>
    <w:rsid w:val="003279EF"/>
    <w:rsid w:val="00334F4C"/>
    <w:rsid w:val="00361B35"/>
    <w:rsid w:val="00370CF7"/>
    <w:rsid w:val="0038135B"/>
    <w:rsid w:val="0039232B"/>
    <w:rsid w:val="003A3038"/>
    <w:rsid w:val="003B79F5"/>
    <w:rsid w:val="003C237D"/>
    <w:rsid w:val="003C5A31"/>
    <w:rsid w:val="00400857"/>
    <w:rsid w:val="0040219E"/>
    <w:rsid w:val="0040501D"/>
    <w:rsid w:val="004278AC"/>
    <w:rsid w:val="004403FF"/>
    <w:rsid w:val="00441B0C"/>
    <w:rsid w:val="004505D9"/>
    <w:rsid w:val="00461382"/>
    <w:rsid w:val="00480616"/>
    <w:rsid w:val="004871C6"/>
    <w:rsid w:val="00490630"/>
    <w:rsid w:val="004A3A3A"/>
    <w:rsid w:val="004C00A3"/>
    <w:rsid w:val="004D535A"/>
    <w:rsid w:val="004E6EF5"/>
    <w:rsid w:val="004F3711"/>
    <w:rsid w:val="004F4305"/>
    <w:rsid w:val="004F63D5"/>
    <w:rsid w:val="005009EB"/>
    <w:rsid w:val="00501092"/>
    <w:rsid w:val="00505F37"/>
    <w:rsid w:val="00513602"/>
    <w:rsid w:val="0052474F"/>
    <w:rsid w:val="005419C9"/>
    <w:rsid w:val="00543062"/>
    <w:rsid w:val="005464A3"/>
    <w:rsid w:val="00560F78"/>
    <w:rsid w:val="0057048B"/>
    <w:rsid w:val="00583F0D"/>
    <w:rsid w:val="005A0493"/>
    <w:rsid w:val="005A1E93"/>
    <w:rsid w:val="005A3963"/>
    <w:rsid w:val="005A4521"/>
    <w:rsid w:val="005E14EB"/>
    <w:rsid w:val="005E1905"/>
    <w:rsid w:val="005E4472"/>
    <w:rsid w:val="005E4AB4"/>
    <w:rsid w:val="005F3B43"/>
    <w:rsid w:val="0061603C"/>
    <w:rsid w:val="006231BD"/>
    <w:rsid w:val="00631CD3"/>
    <w:rsid w:val="00631E8D"/>
    <w:rsid w:val="00644A02"/>
    <w:rsid w:val="00651571"/>
    <w:rsid w:val="00657D2D"/>
    <w:rsid w:val="006741AE"/>
    <w:rsid w:val="00677EAF"/>
    <w:rsid w:val="00692AEF"/>
    <w:rsid w:val="00696413"/>
    <w:rsid w:val="006C6697"/>
    <w:rsid w:val="007067A2"/>
    <w:rsid w:val="00752DDC"/>
    <w:rsid w:val="007616B2"/>
    <w:rsid w:val="00764CF4"/>
    <w:rsid w:val="007652C8"/>
    <w:rsid w:val="007A4880"/>
    <w:rsid w:val="007A6980"/>
    <w:rsid w:val="007A7CFF"/>
    <w:rsid w:val="007B57A5"/>
    <w:rsid w:val="007C18E9"/>
    <w:rsid w:val="007E57DA"/>
    <w:rsid w:val="007E619D"/>
    <w:rsid w:val="007E6627"/>
    <w:rsid w:val="007E72EE"/>
    <w:rsid w:val="007F7B1A"/>
    <w:rsid w:val="00852D39"/>
    <w:rsid w:val="008558D5"/>
    <w:rsid w:val="00894833"/>
    <w:rsid w:val="008A7A43"/>
    <w:rsid w:val="008B15F8"/>
    <w:rsid w:val="008C582F"/>
    <w:rsid w:val="008C6251"/>
    <w:rsid w:val="008D10DB"/>
    <w:rsid w:val="008D6B08"/>
    <w:rsid w:val="008E7CE9"/>
    <w:rsid w:val="008F42C5"/>
    <w:rsid w:val="0090215D"/>
    <w:rsid w:val="00903541"/>
    <w:rsid w:val="009062AB"/>
    <w:rsid w:val="00920A01"/>
    <w:rsid w:val="0092346A"/>
    <w:rsid w:val="00946574"/>
    <w:rsid w:val="0096122E"/>
    <w:rsid w:val="0097641C"/>
    <w:rsid w:val="00976A89"/>
    <w:rsid w:val="00980497"/>
    <w:rsid w:val="009A4572"/>
    <w:rsid w:val="009A591B"/>
    <w:rsid w:val="009B2B53"/>
    <w:rsid w:val="009E5877"/>
    <w:rsid w:val="009E5FCA"/>
    <w:rsid w:val="00A06F2D"/>
    <w:rsid w:val="00A34764"/>
    <w:rsid w:val="00A37DF7"/>
    <w:rsid w:val="00A57D12"/>
    <w:rsid w:val="00A72AF4"/>
    <w:rsid w:val="00A85151"/>
    <w:rsid w:val="00AB78FD"/>
    <w:rsid w:val="00AC4620"/>
    <w:rsid w:val="00AC6D2C"/>
    <w:rsid w:val="00AE059B"/>
    <w:rsid w:val="00B1249E"/>
    <w:rsid w:val="00B2144D"/>
    <w:rsid w:val="00B254D1"/>
    <w:rsid w:val="00B3273F"/>
    <w:rsid w:val="00B32896"/>
    <w:rsid w:val="00B36228"/>
    <w:rsid w:val="00B42B8A"/>
    <w:rsid w:val="00B4729E"/>
    <w:rsid w:val="00B65B84"/>
    <w:rsid w:val="00BD16B2"/>
    <w:rsid w:val="00BD5AF0"/>
    <w:rsid w:val="00BE0F78"/>
    <w:rsid w:val="00C01CC0"/>
    <w:rsid w:val="00C15A95"/>
    <w:rsid w:val="00C20B98"/>
    <w:rsid w:val="00C2362C"/>
    <w:rsid w:val="00C31BC6"/>
    <w:rsid w:val="00C34C27"/>
    <w:rsid w:val="00C36B36"/>
    <w:rsid w:val="00C46BBC"/>
    <w:rsid w:val="00C72408"/>
    <w:rsid w:val="00C742D4"/>
    <w:rsid w:val="00C77BFD"/>
    <w:rsid w:val="00C861AD"/>
    <w:rsid w:val="00C91F8A"/>
    <w:rsid w:val="00CD26E5"/>
    <w:rsid w:val="00CD6647"/>
    <w:rsid w:val="00CE2789"/>
    <w:rsid w:val="00CF2A24"/>
    <w:rsid w:val="00CF64B4"/>
    <w:rsid w:val="00D00D2E"/>
    <w:rsid w:val="00D05CB9"/>
    <w:rsid w:val="00D07249"/>
    <w:rsid w:val="00D21A53"/>
    <w:rsid w:val="00D21FE1"/>
    <w:rsid w:val="00D2601A"/>
    <w:rsid w:val="00D32EB2"/>
    <w:rsid w:val="00D45C0D"/>
    <w:rsid w:val="00D473AB"/>
    <w:rsid w:val="00D56B1B"/>
    <w:rsid w:val="00D91667"/>
    <w:rsid w:val="00D93BD7"/>
    <w:rsid w:val="00D9788C"/>
    <w:rsid w:val="00DA37D0"/>
    <w:rsid w:val="00DB13B5"/>
    <w:rsid w:val="00DC3676"/>
    <w:rsid w:val="00DE17C0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F54B1"/>
    <w:rsid w:val="00F05CA9"/>
    <w:rsid w:val="00F077F8"/>
    <w:rsid w:val="00F260E5"/>
    <w:rsid w:val="00F2668D"/>
    <w:rsid w:val="00F46482"/>
    <w:rsid w:val="00F46FC2"/>
    <w:rsid w:val="00F5026A"/>
    <w:rsid w:val="00F6747D"/>
    <w:rsid w:val="00F73941"/>
    <w:rsid w:val="00F77364"/>
    <w:rsid w:val="00F84B2C"/>
    <w:rsid w:val="00F84B76"/>
    <w:rsid w:val="00F92C87"/>
    <w:rsid w:val="00F930F7"/>
    <w:rsid w:val="00F94FDD"/>
    <w:rsid w:val="00F95892"/>
    <w:rsid w:val="00F96143"/>
    <w:rsid w:val="00FA1762"/>
    <w:rsid w:val="00FA30AA"/>
    <w:rsid w:val="00FA6DE5"/>
    <w:rsid w:val="00FD3D83"/>
    <w:rsid w:val="00FD5E97"/>
    <w:rsid w:val="00FD7BB9"/>
    <w:rsid w:val="00FE1660"/>
    <w:rsid w:val="00FE4440"/>
    <w:rsid w:val="00FE4F4A"/>
    <w:rsid w:val="00FF0A11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01306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01306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B76CB-31A3-498E-8523-4B6C794B3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5736</Words>
  <Characters>3270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36</cp:revision>
  <cp:lastPrinted>2019-10-15T12:40:00Z</cp:lastPrinted>
  <dcterms:created xsi:type="dcterms:W3CDTF">2020-04-08T14:12:00Z</dcterms:created>
  <dcterms:modified xsi:type="dcterms:W3CDTF">2020-10-08T10:19:00Z</dcterms:modified>
</cp:coreProperties>
</file>