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AA" w:rsidRDefault="00AC5FAA" w:rsidP="00AC5FAA">
      <w:pPr>
        <w:tabs>
          <w:tab w:val="center" w:pos="4819"/>
          <w:tab w:val="right" w:pos="9639"/>
        </w:tabs>
        <w:jc w:val="center"/>
        <w:rPr>
          <w:rFonts w:eastAsia="Times New Roman"/>
          <w:lang w:val="x-none" w:eastAsia="x-none"/>
        </w:rPr>
      </w:pPr>
      <w:r>
        <w:rPr>
          <w:rFonts w:ascii="Facefont SSH" w:eastAsia="Times New Roman" w:hAnsi="Facefont SSH"/>
          <w:noProof/>
          <w:color w:val="FF0000"/>
          <w:sz w:val="144"/>
          <w:szCs w:val="144"/>
          <w:lang w:val="en-US"/>
        </w:rPr>
        <w:drawing>
          <wp:inline distT="0" distB="0" distL="0" distR="0" wp14:anchorId="3989B174" wp14:editId="72698FA5">
            <wp:extent cx="509270" cy="69024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FAA" w:rsidRDefault="00AC5FAA" w:rsidP="00AC5FA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pacing w:val="22"/>
          <w:sz w:val="30"/>
          <w:szCs w:val="30"/>
          <w:lang w:val="uk-UA" w:eastAsia="uk-UA"/>
        </w:rPr>
      </w:pPr>
      <w:r>
        <w:rPr>
          <w:rFonts w:ascii="Times New Roman" w:eastAsia="Arial Unicode MS" w:hAnsi="Times New Roman"/>
          <w:b/>
          <w:bCs/>
          <w:spacing w:val="22"/>
          <w:sz w:val="30"/>
          <w:szCs w:val="30"/>
          <w:lang w:val="uk-UA" w:eastAsia="uk-UA"/>
        </w:rPr>
        <w:t>ДЕРЖАВНА СУДОВА АДМІНІСТРАЦІЯ УКРАЇНИ</w:t>
      </w:r>
    </w:p>
    <w:p w:rsidR="00AC5FAA" w:rsidRDefault="00AC5FAA" w:rsidP="00AC5FAA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/>
          <w:b/>
          <w:bCs/>
          <w:spacing w:val="22"/>
          <w:sz w:val="26"/>
          <w:szCs w:val="26"/>
          <w:lang w:val="uk-UA" w:eastAsia="uk-UA"/>
        </w:rPr>
      </w:pPr>
      <w:r>
        <w:rPr>
          <w:rFonts w:ascii="Times New Roman" w:eastAsia="Arial Unicode MS" w:hAnsi="Times New Roman"/>
          <w:b/>
          <w:bCs/>
          <w:spacing w:val="22"/>
          <w:sz w:val="26"/>
          <w:szCs w:val="26"/>
          <w:lang w:val="uk-UA" w:eastAsia="uk-UA"/>
        </w:rPr>
        <w:t>Територіальне управління Державної судової адміністрації України</w:t>
      </w:r>
    </w:p>
    <w:p w:rsidR="00AC5FAA" w:rsidRDefault="00AC5FAA" w:rsidP="00AC5FAA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/>
          <w:b/>
          <w:bCs/>
          <w:spacing w:val="22"/>
          <w:sz w:val="16"/>
          <w:szCs w:val="16"/>
          <w:lang w:val="uk-UA" w:eastAsia="uk-UA"/>
        </w:rPr>
      </w:pPr>
      <w:r>
        <w:rPr>
          <w:rFonts w:ascii="Times New Roman" w:eastAsia="Arial Unicode MS" w:hAnsi="Times New Roman"/>
          <w:b/>
          <w:bCs/>
          <w:spacing w:val="22"/>
          <w:sz w:val="26"/>
          <w:szCs w:val="26"/>
          <w:lang w:val="uk-UA" w:eastAsia="uk-UA"/>
        </w:rPr>
        <w:t>у Чернігівській області</w:t>
      </w:r>
    </w:p>
    <w:p w:rsidR="00AC5FAA" w:rsidRDefault="00AC5FAA" w:rsidP="00AC5FAA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/>
          <w:b/>
          <w:bCs/>
          <w:spacing w:val="22"/>
          <w:sz w:val="16"/>
          <w:szCs w:val="16"/>
          <w:lang w:val="uk-UA" w:eastAsia="uk-UA"/>
        </w:rPr>
      </w:pPr>
    </w:p>
    <w:p w:rsidR="00AC5FAA" w:rsidRDefault="00AC5FAA" w:rsidP="00AC5FAA">
      <w:pPr>
        <w:spacing w:after="0" w:line="240" w:lineRule="auto"/>
        <w:contextualSpacing/>
        <w:jc w:val="center"/>
        <w:rPr>
          <w:rFonts w:ascii="Times New Roman" w:eastAsia="Times New Roman" w:hAnsi="Times New Roman"/>
          <w:lang w:val="uk-UA" w:eastAsia="uk-UA"/>
        </w:rPr>
      </w:pPr>
      <w:r>
        <w:rPr>
          <w:rFonts w:ascii="Times New Roman" w:eastAsia="Times New Roman" w:hAnsi="Times New Roman"/>
          <w:lang w:val="uk-UA" w:eastAsia="uk-UA"/>
        </w:rPr>
        <w:t xml:space="preserve">вул. Кирпоноса, 16, м. Чернігів, 14000, </w:t>
      </w:r>
      <w:proofErr w:type="spellStart"/>
      <w:r>
        <w:rPr>
          <w:rFonts w:ascii="Times New Roman" w:eastAsia="Times New Roman" w:hAnsi="Times New Roman"/>
          <w:lang w:val="uk-UA" w:eastAsia="uk-UA"/>
        </w:rPr>
        <w:t>тел</w:t>
      </w:r>
      <w:proofErr w:type="spellEnd"/>
      <w:r>
        <w:rPr>
          <w:rFonts w:ascii="Times New Roman" w:eastAsia="Times New Roman" w:hAnsi="Times New Roman"/>
          <w:lang w:val="uk-UA" w:eastAsia="uk-UA"/>
        </w:rPr>
        <w:t xml:space="preserve">./факс: (0462) 665-620, </w:t>
      </w:r>
    </w:p>
    <w:p w:rsidR="00AC5FAA" w:rsidRDefault="00AC5FAA" w:rsidP="00AC5FAA">
      <w:pPr>
        <w:spacing w:after="0" w:line="240" w:lineRule="auto"/>
        <w:contextualSpacing/>
        <w:jc w:val="center"/>
        <w:rPr>
          <w:rFonts w:ascii="Times New Roman" w:eastAsia="Times New Roman" w:hAnsi="Times New Roman"/>
          <w:lang w:val="uk-UA" w:eastAsia="uk-UA"/>
        </w:rPr>
      </w:pPr>
      <w:proofErr w:type="gramStart"/>
      <w:r>
        <w:rPr>
          <w:rFonts w:ascii="Times New Roman" w:eastAsia="Times New Roman" w:hAnsi="Times New Roman"/>
          <w:lang w:val="en-US" w:eastAsia="uk-UA"/>
        </w:rPr>
        <w:t>e</w:t>
      </w:r>
      <w:r>
        <w:rPr>
          <w:rFonts w:ascii="Times New Roman" w:eastAsia="Times New Roman" w:hAnsi="Times New Roman"/>
          <w:lang w:val="uk-UA" w:eastAsia="uk-UA"/>
        </w:rPr>
        <w:t>-</w:t>
      </w:r>
      <w:r>
        <w:rPr>
          <w:rFonts w:ascii="Times New Roman" w:eastAsia="Times New Roman" w:hAnsi="Times New Roman"/>
          <w:lang w:val="en-US" w:eastAsia="uk-UA"/>
        </w:rPr>
        <w:t>mail</w:t>
      </w:r>
      <w:proofErr w:type="gramEnd"/>
      <w:r>
        <w:rPr>
          <w:rFonts w:ascii="Times New Roman" w:eastAsia="Times New Roman" w:hAnsi="Times New Roman"/>
          <w:lang w:val="uk-UA" w:eastAsia="uk-UA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lang w:val="en-US" w:eastAsia="uk-UA"/>
          </w:rPr>
          <w:t>inbox</w:t>
        </w:r>
        <w:r>
          <w:rPr>
            <w:rStyle w:val="a3"/>
            <w:rFonts w:ascii="Times New Roman" w:hAnsi="Times New Roman"/>
            <w:lang w:val="uk-UA" w:eastAsia="uk-UA"/>
          </w:rPr>
          <w:t>@</w:t>
        </w:r>
        <w:r>
          <w:rPr>
            <w:rStyle w:val="a3"/>
            <w:rFonts w:ascii="Times New Roman" w:hAnsi="Times New Roman"/>
            <w:lang w:val="en-US" w:eastAsia="uk-UA"/>
          </w:rPr>
          <w:t>cn</w:t>
        </w:r>
        <w:r>
          <w:rPr>
            <w:rStyle w:val="a3"/>
            <w:rFonts w:ascii="Times New Roman" w:hAnsi="Times New Roman"/>
            <w:lang w:val="uk-UA" w:eastAsia="uk-UA"/>
          </w:rPr>
          <w:t>.</w:t>
        </w:r>
        <w:r>
          <w:rPr>
            <w:rStyle w:val="a3"/>
            <w:rFonts w:ascii="Times New Roman" w:hAnsi="Times New Roman"/>
            <w:lang w:val="en-US" w:eastAsia="uk-UA"/>
          </w:rPr>
          <w:t>court</w:t>
        </w:r>
        <w:r>
          <w:rPr>
            <w:rStyle w:val="a3"/>
            <w:rFonts w:ascii="Times New Roman" w:hAnsi="Times New Roman"/>
            <w:lang w:val="uk-UA" w:eastAsia="uk-UA"/>
          </w:rPr>
          <w:t>.</w:t>
        </w:r>
        <w:r>
          <w:rPr>
            <w:rStyle w:val="a3"/>
            <w:rFonts w:ascii="Times New Roman" w:hAnsi="Times New Roman"/>
            <w:lang w:val="en-US" w:eastAsia="uk-UA"/>
          </w:rPr>
          <w:t>gov</w:t>
        </w:r>
        <w:r>
          <w:rPr>
            <w:rStyle w:val="a3"/>
            <w:rFonts w:ascii="Times New Roman" w:hAnsi="Times New Roman"/>
            <w:lang w:val="uk-UA" w:eastAsia="uk-UA"/>
          </w:rPr>
          <w:t>.</w:t>
        </w:r>
        <w:r>
          <w:rPr>
            <w:rStyle w:val="a3"/>
            <w:rFonts w:ascii="Times New Roman" w:hAnsi="Times New Roman"/>
            <w:lang w:val="en-US" w:eastAsia="uk-UA"/>
          </w:rPr>
          <w:t>ua</w:t>
        </w:r>
      </w:hyperlink>
      <w:r>
        <w:rPr>
          <w:rFonts w:ascii="Times New Roman" w:hAnsi="Times New Roman"/>
          <w:u w:val="single"/>
          <w:lang w:val="uk-UA" w:eastAsia="uk-UA"/>
        </w:rPr>
        <w:t>,</w:t>
      </w:r>
      <w:r>
        <w:rPr>
          <w:rFonts w:ascii="Times New Roman" w:hAnsi="Times New Roman"/>
          <w:u w:val="single"/>
          <w:lang w:val="en-US" w:eastAsia="uk-UA"/>
        </w:rPr>
        <w:t xml:space="preserve"> </w:t>
      </w:r>
      <w:r>
        <w:rPr>
          <w:rFonts w:ascii="Times New Roman" w:hAnsi="Times New Roman"/>
          <w:u w:val="single"/>
          <w:lang w:val="uk-UA" w:eastAsia="uk-UA"/>
        </w:rPr>
        <w:t xml:space="preserve"> </w:t>
      </w:r>
      <w:r>
        <w:rPr>
          <w:rFonts w:ascii="Times New Roman" w:eastAsia="Times New Roman" w:hAnsi="Times New Roman"/>
          <w:lang w:val="en-US" w:eastAsia="uk-UA"/>
        </w:rPr>
        <w:t>web</w:t>
      </w:r>
      <w:r>
        <w:rPr>
          <w:rFonts w:ascii="Times New Roman" w:eastAsia="Times New Roman" w:hAnsi="Times New Roman"/>
          <w:lang w:val="uk-UA" w:eastAsia="uk-UA"/>
        </w:rPr>
        <w:t xml:space="preserve">: </w:t>
      </w:r>
      <w:r>
        <w:rPr>
          <w:rFonts w:ascii="Times New Roman" w:eastAsia="Times New Roman" w:hAnsi="Times New Roman"/>
          <w:lang w:val="en-US" w:eastAsia="uk-UA"/>
        </w:rPr>
        <w:t>http</w:t>
      </w:r>
      <w:r>
        <w:rPr>
          <w:rFonts w:ascii="Times New Roman" w:eastAsia="Times New Roman" w:hAnsi="Times New Roman"/>
          <w:lang w:val="uk-UA" w:eastAsia="uk-UA"/>
        </w:rPr>
        <w:t>://</w:t>
      </w:r>
      <w:r>
        <w:rPr>
          <w:rFonts w:ascii="Times New Roman" w:eastAsia="Times New Roman" w:hAnsi="Times New Roman"/>
          <w:u w:val="single"/>
          <w:lang w:val="en-US" w:eastAsia="uk-UA"/>
        </w:rPr>
        <w:t>cn.</w:t>
      </w:r>
      <w:hyperlink r:id="rId6" w:history="1">
        <w:r>
          <w:rPr>
            <w:rStyle w:val="a3"/>
            <w:rFonts w:ascii="Times New Roman" w:hAnsi="Times New Roman"/>
            <w:color w:val="auto"/>
            <w:lang w:val="en-US" w:eastAsia="uk-UA"/>
          </w:rPr>
          <w:t>court</w:t>
        </w:r>
        <w:r>
          <w:rPr>
            <w:rStyle w:val="a3"/>
            <w:rFonts w:ascii="Times New Roman" w:hAnsi="Times New Roman"/>
            <w:color w:val="auto"/>
            <w:lang w:val="uk-UA" w:eastAsia="uk-UA"/>
          </w:rPr>
          <w:t>.</w:t>
        </w:r>
        <w:r>
          <w:rPr>
            <w:rStyle w:val="a3"/>
            <w:rFonts w:ascii="Times New Roman" w:hAnsi="Times New Roman"/>
            <w:color w:val="auto"/>
            <w:lang w:val="en-US" w:eastAsia="uk-UA"/>
          </w:rPr>
          <w:t>gov</w:t>
        </w:r>
        <w:r>
          <w:rPr>
            <w:rStyle w:val="a3"/>
            <w:rFonts w:ascii="Times New Roman" w:hAnsi="Times New Roman"/>
            <w:color w:val="auto"/>
            <w:lang w:val="uk-UA" w:eastAsia="uk-UA"/>
          </w:rPr>
          <w:t>.</w:t>
        </w:r>
        <w:r>
          <w:rPr>
            <w:rStyle w:val="a3"/>
            <w:rFonts w:ascii="Times New Roman" w:hAnsi="Times New Roman"/>
            <w:color w:val="auto"/>
            <w:lang w:val="en-US" w:eastAsia="uk-UA"/>
          </w:rPr>
          <w:t>ua</w:t>
        </w:r>
      </w:hyperlink>
      <w:r>
        <w:rPr>
          <w:rFonts w:ascii="Times New Roman" w:hAnsi="Times New Roman"/>
          <w:u w:val="single"/>
          <w:lang w:val="uk-UA" w:eastAsia="uk-UA"/>
        </w:rPr>
        <w:t>/</w:t>
      </w:r>
      <w:r>
        <w:rPr>
          <w:rFonts w:ascii="Times New Roman" w:hAnsi="Times New Roman"/>
          <w:u w:val="single"/>
          <w:lang w:val="en-US" w:eastAsia="uk-UA"/>
        </w:rPr>
        <w:t>tu</w:t>
      </w:r>
      <w:r>
        <w:rPr>
          <w:rFonts w:ascii="Times New Roman" w:hAnsi="Times New Roman"/>
          <w:u w:val="single"/>
          <w:lang w:val="uk-UA" w:eastAsia="uk-UA"/>
        </w:rPr>
        <w:t>25/</w:t>
      </w:r>
      <w:proofErr w:type="gramStart"/>
      <w:r>
        <w:rPr>
          <w:rFonts w:ascii="Times New Roman" w:eastAsia="Times New Roman" w:hAnsi="Times New Roman"/>
          <w:lang w:val="uk-UA" w:eastAsia="uk-UA"/>
        </w:rPr>
        <w:t>,  код</w:t>
      </w:r>
      <w:proofErr w:type="gramEnd"/>
      <w:r>
        <w:rPr>
          <w:rFonts w:ascii="Times New Roman" w:eastAsia="Times New Roman" w:hAnsi="Times New Roman"/>
          <w:lang w:val="uk-UA" w:eastAsia="uk-UA"/>
        </w:rPr>
        <w:t xml:space="preserve"> ЄДРПОУ: 26295412</w:t>
      </w:r>
    </w:p>
    <w:p w:rsidR="00AC5FAA" w:rsidRDefault="00AC5FAA" w:rsidP="00AC5FAA">
      <w:pPr>
        <w:spacing w:after="0" w:line="240" w:lineRule="auto"/>
        <w:contextualSpacing/>
        <w:rPr>
          <w:rFonts w:ascii="Times New Roman" w:eastAsia="Times New Roman" w:hAnsi="Times New Roman"/>
          <w:lang w:val="uk-UA" w:eastAsia="uk-UA"/>
        </w:rPr>
      </w:pPr>
    </w:p>
    <w:p w:rsidR="00AC5FAA" w:rsidRPr="00953ED1" w:rsidRDefault="00AC5FAA" w:rsidP="00AC5FAA">
      <w:pPr>
        <w:spacing w:after="0" w:line="240" w:lineRule="auto"/>
        <w:ind w:left="4820"/>
        <w:contextualSpacing/>
        <w:rPr>
          <w:rFonts w:ascii="Times New Roman" w:hAnsi="Times New Roman"/>
          <w:b/>
          <w:sz w:val="16"/>
          <w:szCs w:val="16"/>
          <w:lang w:val="uk-UA"/>
        </w:rPr>
      </w:pPr>
    </w:p>
    <w:p w:rsidR="00F84977" w:rsidRPr="00BC163E" w:rsidRDefault="00F84977" w:rsidP="00F84977">
      <w:pPr>
        <w:spacing w:after="0"/>
        <w:ind w:left="4820"/>
        <w:contextualSpacing/>
        <w:rPr>
          <w:rFonts w:ascii="Times New Roman" w:hAnsi="Times New Roman"/>
          <w:sz w:val="24"/>
          <w:szCs w:val="24"/>
          <w:lang w:val="uk-UA"/>
        </w:rPr>
      </w:pPr>
      <w:r w:rsidRPr="005F2028">
        <w:rPr>
          <w:rFonts w:ascii="Times New Roman" w:hAnsi="Times New Roman"/>
          <w:sz w:val="24"/>
          <w:szCs w:val="24"/>
          <w:lang w:val="uk-UA"/>
        </w:rPr>
        <w:t xml:space="preserve">Головному спеціалісту сектору </w:t>
      </w:r>
      <w:r w:rsidRPr="00BC163E">
        <w:rPr>
          <w:rFonts w:ascii="Times New Roman" w:hAnsi="Times New Roman"/>
          <w:sz w:val="24"/>
          <w:szCs w:val="24"/>
          <w:lang w:val="uk-UA"/>
        </w:rPr>
        <w:t xml:space="preserve">організаційного забезпечення діяльності судів та судової статистики </w:t>
      </w:r>
    </w:p>
    <w:p w:rsidR="00F84977" w:rsidRPr="00BC163E" w:rsidRDefault="00F84977" w:rsidP="00F84977">
      <w:pPr>
        <w:spacing w:after="0"/>
        <w:ind w:left="48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BC163E">
        <w:rPr>
          <w:rFonts w:ascii="Times New Roman" w:hAnsi="Times New Roman"/>
          <w:b/>
          <w:sz w:val="24"/>
          <w:szCs w:val="24"/>
          <w:lang w:val="uk-UA"/>
        </w:rPr>
        <w:t>Черниш К. Г.</w:t>
      </w:r>
    </w:p>
    <w:p w:rsidR="00AC5FAA" w:rsidRPr="00BC163E" w:rsidRDefault="00AC5FAA" w:rsidP="00AC5FA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5FAA" w:rsidRPr="00BC163E" w:rsidRDefault="00AC5FAA" w:rsidP="00AC5FA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BC163E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СЛУЖБОВА ЗАПИСКА</w:t>
      </w:r>
    </w:p>
    <w:p w:rsidR="00AC5FAA" w:rsidRPr="00BC163E" w:rsidRDefault="00AC5FAA" w:rsidP="00AC5FA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AC5FAA" w:rsidRPr="00BC163E" w:rsidRDefault="00AC5FAA" w:rsidP="00AC5FAA">
      <w:pPr>
        <w:spacing w:after="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C163E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ВІД:</w:t>
      </w:r>
      <w:r w:rsidRPr="00BC163E">
        <w:rPr>
          <w:rFonts w:eastAsia="Times New Roman"/>
          <w:sz w:val="24"/>
          <w:szCs w:val="24"/>
          <w:lang w:val="uk-UA" w:eastAsia="uk-UA"/>
        </w:rPr>
        <w:t xml:space="preserve"> </w:t>
      </w:r>
      <w:r w:rsidRPr="00BC163E">
        <w:rPr>
          <w:rFonts w:ascii="Times New Roman" w:eastAsia="Times New Roman" w:hAnsi="Times New Roman"/>
          <w:sz w:val="24"/>
          <w:szCs w:val="24"/>
          <w:lang w:val="uk-UA" w:eastAsia="uk-UA"/>
        </w:rPr>
        <w:t>головного  спеціаліста із забезпечення договірної та позовної роботи</w:t>
      </w:r>
    </w:p>
    <w:p w:rsidR="00AC5FAA" w:rsidRPr="00BC163E" w:rsidRDefault="00AC5FAA" w:rsidP="00AC5FAA">
      <w:pPr>
        <w:spacing w:after="0"/>
        <w:ind w:firstLine="709"/>
        <w:rPr>
          <w:rFonts w:ascii="Times New Roman" w:eastAsia="Times New Roman" w:hAnsi="Times New Roman"/>
          <w:sz w:val="16"/>
          <w:szCs w:val="16"/>
          <w:lang w:val="uk-UA" w:eastAsia="uk-UA"/>
        </w:rPr>
      </w:pPr>
    </w:p>
    <w:p w:rsidR="00AC5FAA" w:rsidRPr="00BC163E" w:rsidRDefault="00AC5FAA" w:rsidP="00AC5F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C163E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СТОСОВНО: </w:t>
      </w:r>
      <w:r w:rsidRPr="00BC163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оприлюднення обґрунтування технічних та якісних характеристик предмета закупівлі, розміру бюджетного призначення,  очікуваної вартості предмета закупівлі на власному веб-сайті. </w:t>
      </w:r>
    </w:p>
    <w:p w:rsidR="00AC5FAA" w:rsidRPr="00BC163E" w:rsidRDefault="00AC5FAA" w:rsidP="00AC5FAA">
      <w:pPr>
        <w:spacing w:after="0"/>
        <w:jc w:val="both"/>
        <w:rPr>
          <w:rFonts w:ascii="Times New Roman" w:eastAsia="Times New Roman" w:hAnsi="Times New Roman"/>
          <w:sz w:val="16"/>
          <w:szCs w:val="16"/>
          <w:lang w:val="uk-UA" w:eastAsia="uk-UA"/>
        </w:rPr>
      </w:pPr>
    </w:p>
    <w:p w:rsidR="00AC5FAA" w:rsidRPr="00BC163E" w:rsidRDefault="00AC5FAA" w:rsidP="00AC5F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C163E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СУТЬ ПИТАННЯ:</w:t>
      </w:r>
      <w:r w:rsidRPr="00BC163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BC163E">
        <w:rPr>
          <w:rFonts w:ascii="Times New Roman" w:eastAsia="Times New Roman" w:hAnsi="Times New Roman"/>
          <w:sz w:val="24"/>
          <w:szCs w:val="24"/>
          <w:lang w:val="uk-UA" w:eastAsia="ru-RU"/>
        </w:rPr>
        <w:t>Протоколом уповноваженої особи ТУ Д</w:t>
      </w:r>
      <w:r w:rsidR="007C13D8" w:rsidRPr="00BC16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САУ у Чернігівській області </w:t>
      </w:r>
      <w:r w:rsidR="00BC163E" w:rsidRPr="00BC163E">
        <w:rPr>
          <w:rFonts w:ascii="Times New Roman" w:eastAsia="Times New Roman" w:hAnsi="Times New Roman"/>
          <w:sz w:val="24"/>
          <w:szCs w:val="24"/>
          <w:lang w:val="uk-UA" w:eastAsia="ru-RU"/>
        </w:rPr>
        <w:t>№ 10</w:t>
      </w:r>
      <w:r w:rsidRPr="00BC16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/2 від </w:t>
      </w:r>
      <w:r w:rsidR="00BC163E" w:rsidRPr="00BC163E">
        <w:rPr>
          <w:rFonts w:ascii="Times New Roman" w:eastAsia="Times New Roman" w:hAnsi="Times New Roman"/>
          <w:sz w:val="24"/>
          <w:szCs w:val="24"/>
          <w:lang w:val="uk-UA" w:eastAsia="ru-RU"/>
        </w:rPr>
        <w:t>06.04</w:t>
      </w:r>
      <w:r w:rsidR="00F84977" w:rsidRPr="00BC163E">
        <w:rPr>
          <w:rFonts w:ascii="Times New Roman" w:eastAsia="Times New Roman" w:hAnsi="Times New Roman"/>
          <w:sz w:val="24"/>
          <w:szCs w:val="24"/>
          <w:lang w:val="uk-UA" w:eastAsia="ru-RU"/>
        </w:rPr>
        <w:t>.2022</w:t>
      </w:r>
      <w:r w:rsidRPr="00BC163E">
        <w:rPr>
          <w:rFonts w:ascii="Times New Roman" w:eastAsia="Times New Roman" w:hAnsi="Times New Roman"/>
          <w:sz w:val="24"/>
          <w:szCs w:val="24"/>
          <w:lang w:val="uk-UA" w:eastAsia="ru-RU"/>
        </w:rPr>
        <w:t>, за результатами проведених переговорів з учасниками, було прийнято рішення про намір укласти договір</w:t>
      </w:r>
      <w:r w:rsidRPr="00BC163E">
        <w:rPr>
          <w:sz w:val="24"/>
          <w:szCs w:val="24"/>
          <w:lang w:val="uk-UA"/>
        </w:rPr>
        <w:t xml:space="preserve"> </w:t>
      </w:r>
      <w:r w:rsidRPr="00BC16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 закупівлю щодо закупівлі </w:t>
      </w:r>
      <w:r w:rsidR="007C13D8" w:rsidRPr="00BC163E">
        <w:rPr>
          <w:rFonts w:ascii="Times New Roman" w:eastAsia="Times New Roman" w:hAnsi="Times New Roman"/>
          <w:sz w:val="24"/>
          <w:szCs w:val="24"/>
          <w:lang w:val="uk-UA" w:eastAsia="ru-RU"/>
        </w:rPr>
        <w:t>ДК 021:2015 код 72510000-3 — Управлінс</w:t>
      </w:r>
      <w:bookmarkStart w:id="0" w:name="_GoBack"/>
      <w:bookmarkEnd w:id="0"/>
      <w:r w:rsidR="007C13D8" w:rsidRPr="00BC163E">
        <w:rPr>
          <w:rFonts w:ascii="Times New Roman" w:eastAsia="Times New Roman" w:hAnsi="Times New Roman"/>
          <w:sz w:val="24"/>
          <w:szCs w:val="24"/>
          <w:lang w:val="uk-UA" w:eastAsia="ru-RU"/>
        </w:rPr>
        <w:t>ькі послуги, пов’язані з комп’ютерними технологіями (Послуги з супроводження програмного забезпечення для автоматизації документообігу суду в місцевих загальних судах Чернігівської області, 72512000-7 Послуги з управління документообігом)</w:t>
      </w:r>
      <w:r w:rsidRPr="00BC16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оприлюднено повідомлення про намір укласти договір про закупівлю в електронній системі закупівель згідно Закону України «Про публічні закупівлі». </w:t>
      </w:r>
      <w:r w:rsidRPr="00BC163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BC163E">
        <w:rPr>
          <w:rFonts w:ascii="Times New Roman" w:eastAsia="Times New Roman" w:hAnsi="Times New Roman"/>
          <w:sz w:val="24"/>
          <w:szCs w:val="24"/>
          <w:lang w:val="en-US" w:eastAsia="ru-RU"/>
        </w:rPr>
        <w:t>ID</w:t>
      </w:r>
      <w:r w:rsidRPr="00BC16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номер закупівлі: </w:t>
      </w:r>
      <w:r w:rsidR="00BC163E" w:rsidRPr="00BC163E">
        <w:rPr>
          <w:rFonts w:ascii="Times New Roman" w:eastAsia="Times New Roman" w:hAnsi="Times New Roman"/>
          <w:sz w:val="24"/>
          <w:szCs w:val="24"/>
          <w:lang w:val="uk-UA" w:eastAsia="ru-RU"/>
        </w:rPr>
        <w:t>UA-2022-04-06-001497-c</w:t>
      </w:r>
      <w:r w:rsidRPr="00BC163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AC5FAA" w:rsidRPr="00BC163E" w:rsidRDefault="00AC5FAA" w:rsidP="00AC5FAA">
      <w:pPr>
        <w:spacing w:after="0"/>
        <w:jc w:val="both"/>
        <w:rPr>
          <w:rFonts w:ascii="Times New Roman" w:eastAsia="Times New Roman" w:hAnsi="Times New Roman"/>
          <w:sz w:val="16"/>
          <w:szCs w:val="16"/>
          <w:lang w:val="uk-UA" w:eastAsia="uk-UA"/>
        </w:rPr>
      </w:pPr>
    </w:p>
    <w:p w:rsidR="00AC5FAA" w:rsidRPr="00BC163E" w:rsidRDefault="00AC5FAA" w:rsidP="00AC5F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C163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ПРОПОЗИЦІЇ: </w:t>
      </w:r>
      <w:r w:rsidRPr="00BC163E">
        <w:rPr>
          <w:rFonts w:ascii="Times New Roman" w:eastAsia="Times New Roman" w:hAnsi="Times New Roman"/>
          <w:sz w:val="24"/>
          <w:szCs w:val="24"/>
          <w:lang w:val="uk-UA" w:eastAsia="ru-RU"/>
        </w:rPr>
        <w:t>враховуючи зазначене вище,</w:t>
      </w:r>
      <w:r w:rsidRPr="00BC163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BC163E">
        <w:rPr>
          <w:rFonts w:ascii="Times New Roman" w:eastAsia="Times New Roman" w:hAnsi="Times New Roman"/>
          <w:sz w:val="24"/>
          <w:szCs w:val="24"/>
          <w:lang w:val="uk-UA" w:eastAsia="ru-RU"/>
        </w:rPr>
        <w:t>з метою прозорого, ефективного та раціонального використання коштів та на виконання вимог постанови Кабінету Міністрів України  від 16.12.2020 № 1266 «Про внесення змін до постанов Кабінету Міністрів України від 1 серпня 2013 р. № 631 і від 11 жовтня 2016 р. № 710» надаю обґрунтування технічних та якісних характеристик предмета закупівлі, розміру бюджетного призначення та  очікуваної вартості предмета закупівлі для розміщення на веб-сайті територіального управління.</w:t>
      </w:r>
    </w:p>
    <w:p w:rsidR="00AC5FAA" w:rsidRPr="00BC163E" w:rsidRDefault="00AC5FAA" w:rsidP="00AC5FAA">
      <w:pPr>
        <w:spacing w:after="0"/>
        <w:ind w:firstLine="708"/>
        <w:jc w:val="both"/>
        <w:rPr>
          <w:rFonts w:ascii="Times New Roman" w:eastAsia="Times New Roman" w:hAnsi="Times New Roman"/>
          <w:i/>
          <w:sz w:val="16"/>
          <w:szCs w:val="16"/>
          <w:lang w:val="uk-UA" w:eastAsia="uk-UA"/>
        </w:rPr>
      </w:pPr>
    </w:p>
    <w:p w:rsidR="00AC5FAA" w:rsidRPr="00BC163E" w:rsidRDefault="00AC5FAA" w:rsidP="005F2028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 w:rsidRPr="00BC163E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Додаток: на 1 </w:t>
      </w:r>
      <w:proofErr w:type="spellStart"/>
      <w:r w:rsidRPr="00BC163E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арк</w:t>
      </w:r>
      <w:proofErr w:type="spellEnd"/>
      <w:r w:rsidRPr="00BC163E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., в 1 прим.</w:t>
      </w:r>
    </w:p>
    <w:p w:rsidR="005F2028" w:rsidRPr="00BC163E" w:rsidRDefault="005F2028" w:rsidP="005F2028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</w:p>
    <w:p w:rsidR="00AC5FAA" w:rsidRPr="00BC163E" w:rsidRDefault="00AC5FAA" w:rsidP="00AC5FAA">
      <w:pPr>
        <w:spacing w:after="0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BC163E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="00BC163E" w:rsidRPr="00BC163E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08.04</w:t>
      </w:r>
      <w:r w:rsidR="00F84977" w:rsidRPr="00BC163E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.2022</w:t>
      </w:r>
      <w:r w:rsidRPr="00BC163E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2403"/>
        <w:gridCol w:w="2125"/>
      </w:tblGrid>
      <w:tr w:rsidR="00BC163E" w:rsidRPr="00BC163E" w:rsidTr="00942522">
        <w:tc>
          <w:tcPr>
            <w:tcW w:w="4827" w:type="dxa"/>
            <w:vAlign w:val="bottom"/>
          </w:tcPr>
          <w:p w:rsidR="00AC5FAA" w:rsidRPr="00BC163E" w:rsidRDefault="00AC5FAA" w:rsidP="00942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C16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Уповноважена особа:</w:t>
            </w:r>
          </w:p>
          <w:p w:rsidR="00AC5FAA" w:rsidRPr="00BC163E" w:rsidRDefault="00AC5FAA" w:rsidP="00942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C16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Головний спеціаліст із забезпечення</w:t>
            </w:r>
          </w:p>
          <w:p w:rsidR="00AC5FAA" w:rsidRPr="00BC163E" w:rsidRDefault="00AC5FAA" w:rsidP="0094252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C16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договірної та позовної роботи</w:t>
            </w:r>
          </w:p>
        </w:tc>
        <w:tc>
          <w:tcPr>
            <w:tcW w:w="2403" w:type="dxa"/>
            <w:vAlign w:val="bottom"/>
          </w:tcPr>
          <w:p w:rsidR="00AC5FAA" w:rsidRPr="00BC163E" w:rsidRDefault="00AC5FAA" w:rsidP="0094252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C163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</w:t>
            </w:r>
          </w:p>
        </w:tc>
        <w:tc>
          <w:tcPr>
            <w:tcW w:w="2125" w:type="dxa"/>
            <w:vAlign w:val="bottom"/>
          </w:tcPr>
          <w:p w:rsidR="00AC5FAA" w:rsidRPr="00BC163E" w:rsidRDefault="00AC5FAA" w:rsidP="0094252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AC5FAA" w:rsidRPr="00BC163E" w:rsidRDefault="00AC5FAA" w:rsidP="0094252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C163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 М. Гриценко</w:t>
            </w:r>
          </w:p>
        </w:tc>
      </w:tr>
    </w:tbl>
    <w:p w:rsidR="00AC5FAA" w:rsidRPr="004031CE" w:rsidRDefault="00AC5FAA" w:rsidP="00AC5FAA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C5FAA" w:rsidRPr="004031CE" w:rsidRDefault="00AC5FAA" w:rsidP="00AC5FAA">
      <w:pPr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031C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Обґрунтування технічних та якісних характеристик предмета закупівлі, розміру бюджетного призначення та очікуваної вартості предмета закупівлі</w:t>
      </w:r>
    </w:p>
    <w:p w:rsidR="00AC5FAA" w:rsidRPr="004031CE" w:rsidRDefault="00AC5FAA" w:rsidP="00AC5FAA">
      <w:pPr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84977" w:rsidRPr="00BC163E" w:rsidRDefault="00AC5FAA" w:rsidP="00BC163E">
      <w:pPr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31C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1.</w:t>
      </w:r>
      <w:r w:rsidRPr="004031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ID номер закупівлі:</w:t>
      </w:r>
      <w:r w:rsidR="00BC163E" w:rsidRPr="00BC163E">
        <w:t xml:space="preserve"> </w:t>
      </w:r>
      <w:r w:rsidR="00BC163E" w:rsidRPr="00BC163E">
        <w:rPr>
          <w:rFonts w:ascii="Times New Roman" w:eastAsia="Times New Roman" w:hAnsi="Times New Roman"/>
          <w:sz w:val="24"/>
          <w:szCs w:val="24"/>
          <w:lang w:val="uk-UA" w:eastAsia="ru-RU"/>
        </w:rPr>
        <w:t>UA-2022-04-06-001497-c</w:t>
      </w:r>
    </w:p>
    <w:p w:rsidR="00AC5FAA" w:rsidRPr="004031CE" w:rsidRDefault="00AC5FAA" w:rsidP="00AC5FAA">
      <w:pPr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31C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2.</w:t>
      </w:r>
      <w:r w:rsidRPr="004031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Предмет закупівлі:</w:t>
      </w:r>
      <w:r w:rsidRPr="004031CE">
        <w:rPr>
          <w:sz w:val="24"/>
          <w:szCs w:val="24"/>
          <w:lang w:val="uk-UA"/>
        </w:rPr>
        <w:t xml:space="preserve"> </w:t>
      </w:r>
      <w:r w:rsidR="007C13D8" w:rsidRPr="004031CE">
        <w:rPr>
          <w:rFonts w:ascii="Times New Roman" w:eastAsia="Times New Roman" w:hAnsi="Times New Roman"/>
          <w:sz w:val="24"/>
          <w:szCs w:val="24"/>
          <w:lang w:val="uk-UA" w:eastAsia="ru-RU"/>
        </w:rPr>
        <w:t>ДК 021:2015 код 72510000-3 — Управлінські послуги, пов’язані з комп’ютерними технологіями (</w:t>
      </w:r>
      <w:r w:rsidR="007C13D8" w:rsidRPr="004031C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Послуги з супроводження програмного забезпечення для автоматизації документообігу суду в місцевих загальних судах Чернігівської області</w:t>
      </w:r>
      <w:r w:rsidR="007C13D8" w:rsidRPr="004031CE">
        <w:rPr>
          <w:rFonts w:ascii="Times New Roman" w:eastAsia="Times New Roman" w:hAnsi="Times New Roman"/>
          <w:sz w:val="24"/>
          <w:szCs w:val="24"/>
          <w:lang w:val="uk-UA" w:eastAsia="ru-RU"/>
        </w:rPr>
        <w:t>, 72512000-7 Послуги з управління документообігом)</w:t>
      </w:r>
    </w:p>
    <w:p w:rsidR="005F2028" w:rsidRPr="004031CE" w:rsidRDefault="00AC5FAA" w:rsidP="00AC5FAA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31CE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3.</w:t>
      </w:r>
      <w:r w:rsidRPr="004031CE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</w:t>
      </w:r>
      <w:r w:rsidRPr="004031CE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Обґрунтування технічних та якісних характеристик предмета закупівлі:</w:t>
      </w:r>
      <w:r w:rsidRPr="004031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5F2028" w:rsidRPr="004031CE">
        <w:rPr>
          <w:rFonts w:ascii="Times New Roman" w:eastAsia="Times New Roman" w:hAnsi="Times New Roman"/>
          <w:sz w:val="24"/>
          <w:szCs w:val="24"/>
          <w:lang w:val="uk-UA" w:eastAsia="ru-RU"/>
        </w:rPr>
        <w:t>Технічні та якісні характеристики предмета закупівлі визначено відповідно до потреб замовника та з урахуванням вимог нормативних документів у сфері стандартизації для даного виду послуг.</w:t>
      </w:r>
    </w:p>
    <w:p w:rsidR="00AC5FAA" w:rsidRPr="004031CE" w:rsidRDefault="00AC5FAA" w:rsidP="00AC5FAA">
      <w:pPr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4031CE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4.</w:t>
      </w:r>
      <w:r w:rsidRPr="004031CE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 </w:t>
      </w:r>
      <w:r w:rsidRPr="004031CE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Обґрунтування очікуваної вартості предмета закупівлі</w:t>
      </w:r>
    </w:p>
    <w:p w:rsidR="00AC5FAA" w:rsidRPr="004031CE" w:rsidRDefault="00AC5FAA" w:rsidP="00AC5FAA">
      <w:pPr>
        <w:spacing w:after="120"/>
        <w:ind w:left="425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4031CE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ОВ = V × Ц</w:t>
      </w:r>
      <w:r w:rsidR="005153F3" w:rsidRPr="004031CE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× ПДВ</w:t>
      </w:r>
      <w:r w:rsidRPr="004031CE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,</w:t>
      </w:r>
    </w:p>
    <w:p w:rsidR="00AC5FAA" w:rsidRPr="004031CE" w:rsidRDefault="00AC5FAA" w:rsidP="00AC5FAA">
      <w:pPr>
        <w:spacing w:after="120"/>
        <w:ind w:left="425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31CE">
        <w:rPr>
          <w:rFonts w:ascii="Times New Roman" w:eastAsia="Times New Roman" w:hAnsi="Times New Roman"/>
          <w:sz w:val="24"/>
          <w:szCs w:val="24"/>
          <w:lang w:val="uk-UA" w:eastAsia="ru-RU"/>
        </w:rPr>
        <w:t>де:</w:t>
      </w:r>
    </w:p>
    <w:p w:rsidR="00AC5FAA" w:rsidRPr="004031CE" w:rsidRDefault="00AC5FAA" w:rsidP="00AC5FAA">
      <w:pPr>
        <w:spacing w:after="120"/>
        <w:ind w:left="425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31CE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ОВ</w:t>
      </w:r>
      <w:r w:rsidRPr="004031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очікувана вартість закупівлі послуг;</w:t>
      </w:r>
    </w:p>
    <w:p w:rsidR="00AC5FAA" w:rsidRPr="004031CE" w:rsidRDefault="00AC5FAA" w:rsidP="00AC5FAA">
      <w:pPr>
        <w:spacing w:after="120"/>
        <w:ind w:left="425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31CE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V</w:t>
      </w:r>
      <w:r w:rsidRPr="004031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кількість (обсяг) послуги, що закуповується;</w:t>
      </w:r>
    </w:p>
    <w:p w:rsidR="00AC5FAA" w:rsidRPr="004031CE" w:rsidRDefault="00AC5FAA" w:rsidP="00AC5FAA">
      <w:pPr>
        <w:spacing w:after="120"/>
        <w:ind w:left="425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31CE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Ц</w:t>
      </w:r>
      <w:r w:rsidRPr="004031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ціна за одиницю послуги </w:t>
      </w:r>
      <w:r w:rsidR="00EF23C4" w:rsidRPr="004031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без </w:t>
      </w:r>
      <w:r w:rsidRPr="004031CE">
        <w:rPr>
          <w:rFonts w:ascii="Times New Roman" w:eastAsia="Times New Roman" w:hAnsi="Times New Roman"/>
          <w:sz w:val="24"/>
          <w:szCs w:val="24"/>
          <w:lang w:val="uk-UA" w:eastAsia="ru-RU"/>
        </w:rPr>
        <w:t>ПДВ</w:t>
      </w:r>
    </w:p>
    <w:p w:rsidR="005153F3" w:rsidRPr="004031CE" w:rsidRDefault="005153F3" w:rsidP="00AC5FAA">
      <w:pPr>
        <w:spacing w:after="120"/>
        <w:ind w:left="425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31CE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ПДВ </w:t>
      </w:r>
      <w:r w:rsidRPr="004031CE">
        <w:rPr>
          <w:rFonts w:ascii="Times New Roman" w:eastAsia="Times New Roman" w:hAnsi="Times New Roman"/>
          <w:sz w:val="24"/>
          <w:szCs w:val="24"/>
          <w:lang w:val="uk-UA" w:eastAsia="ru-RU"/>
        </w:rPr>
        <w:t>– податок на додану вартість становить 20%</w:t>
      </w:r>
    </w:p>
    <w:p w:rsidR="00AC5FAA" w:rsidRPr="004031CE" w:rsidRDefault="00AC5FAA" w:rsidP="00AC5FAA">
      <w:pPr>
        <w:spacing w:after="120"/>
        <w:ind w:left="425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84977" w:rsidRPr="004031CE" w:rsidRDefault="00AC5FAA" w:rsidP="00AC5FAA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31CE">
        <w:rPr>
          <w:rFonts w:ascii="Times New Roman" w:eastAsia="Times New Roman" w:hAnsi="Times New Roman"/>
          <w:sz w:val="24"/>
          <w:szCs w:val="24"/>
          <w:lang w:val="uk-UA" w:eastAsia="ru-RU"/>
        </w:rPr>
        <w:t>Ціна (тариф) за одиницю товару н</w:t>
      </w:r>
      <w:r w:rsidR="004031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 момент проведення переговорів                                             </w:t>
      </w:r>
      <w:r w:rsidRPr="004031C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становить </w:t>
      </w:r>
      <w:r w:rsidR="0020075B" w:rsidRPr="004031CE">
        <w:rPr>
          <w:rFonts w:ascii="Times New Roman" w:eastAsia="Times New Roman" w:hAnsi="Times New Roman"/>
          <w:sz w:val="24"/>
          <w:szCs w:val="24"/>
          <w:lang w:val="uk-UA" w:eastAsia="ru-RU"/>
        </w:rPr>
        <w:t>47</w:t>
      </w:r>
      <w:r w:rsidR="00F84977" w:rsidRPr="004031CE">
        <w:rPr>
          <w:rFonts w:ascii="Times New Roman" w:eastAsia="Times New Roman" w:hAnsi="Times New Roman"/>
          <w:sz w:val="24"/>
          <w:szCs w:val="24"/>
          <w:lang w:val="uk-UA" w:eastAsia="ru-RU"/>
        </w:rPr>
        <w:t>415,72</w:t>
      </w:r>
      <w:r w:rsidR="00F84977" w:rsidRPr="004031CE">
        <w:rPr>
          <w:sz w:val="24"/>
          <w:szCs w:val="24"/>
        </w:rPr>
        <w:t xml:space="preserve"> </w:t>
      </w:r>
      <w:r w:rsidR="00F84977" w:rsidRPr="004031CE">
        <w:rPr>
          <w:rFonts w:ascii="Times New Roman" w:eastAsia="Times New Roman" w:hAnsi="Times New Roman"/>
          <w:sz w:val="24"/>
          <w:szCs w:val="24"/>
          <w:lang w:val="uk-UA" w:eastAsia="ru-RU"/>
        </w:rPr>
        <w:t>грн./міс з ПДВ</w:t>
      </w:r>
    </w:p>
    <w:p w:rsidR="0020075B" w:rsidRPr="004031CE" w:rsidRDefault="0020075B" w:rsidP="00AC5FAA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31CE">
        <w:rPr>
          <w:rFonts w:ascii="Times New Roman" w:eastAsia="Times New Roman" w:hAnsi="Times New Roman"/>
          <w:sz w:val="24"/>
          <w:szCs w:val="24"/>
          <w:lang w:val="uk-UA" w:eastAsia="ru-RU"/>
        </w:rPr>
        <w:t>Кількість місяців надання послуг: 10</w:t>
      </w:r>
    </w:p>
    <w:p w:rsidR="00AC5FAA" w:rsidRDefault="00AC5FAA" w:rsidP="00AC5FAA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31CE">
        <w:rPr>
          <w:rFonts w:ascii="Times New Roman" w:eastAsia="Times New Roman" w:hAnsi="Times New Roman"/>
          <w:sz w:val="24"/>
          <w:szCs w:val="24"/>
          <w:lang w:val="uk-UA" w:eastAsia="ru-RU"/>
        </w:rPr>
        <w:t>Загальна вартість закупівлі складає:</w:t>
      </w:r>
      <w:r w:rsidRPr="004031CE">
        <w:rPr>
          <w:sz w:val="24"/>
          <w:szCs w:val="24"/>
          <w:lang w:val="uk-UA"/>
        </w:rPr>
        <w:t xml:space="preserve"> </w:t>
      </w:r>
      <w:r w:rsidR="0020075B" w:rsidRPr="004031CE">
        <w:rPr>
          <w:rFonts w:ascii="Times New Roman" w:hAnsi="Times New Roman"/>
          <w:sz w:val="24"/>
          <w:szCs w:val="24"/>
          <w:lang w:val="uk-UA"/>
        </w:rPr>
        <w:t>47415,72</w:t>
      </w:r>
      <w:r w:rsidR="005153F3" w:rsidRPr="004031CE">
        <w:rPr>
          <w:rFonts w:ascii="Times New Roman" w:hAnsi="Times New Roman"/>
          <w:sz w:val="24"/>
          <w:szCs w:val="24"/>
          <w:lang w:val="uk-UA"/>
        </w:rPr>
        <w:t>.*10міс</w:t>
      </w:r>
      <w:r w:rsidR="0020075B" w:rsidRPr="004031CE">
        <w:rPr>
          <w:rFonts w:ascii="Times New Roman" w:hAnsi="Times New Roman"/>
          <w:sz w:val="24"/>
          <w:szCs w:val="24"/>
          <w:lang w:val="uk-UA"/>
        </w:rPr>
        <w:t>.</w:t>
      </w:r>
      <w:r w:rsidR="005153F3" w:rsidRPr="004031CE">
        <w:rPr>
          <w:rFonts w:ascii="Times New Roman" w:hAnsi="Times New Roman"/>
          <w:sz w:val="24"/>
          <w:szCs w:val="24"/>
          <w:lang w:val="uk-UA"/>
        </w:rPr>
        <w:t xml:space="preserve"> = </w:t>
      </w:r>
      <w:r w:rsidR="00684D9C" w:rsidRPr="004031CE">
        <w:rPr>
          <w:rFonts w:ascii="Times New Roman" w:eastAsia="Times New Roman" w:hAnsi="Times New Roman"/>
          <w:sz w:val="24"/>
          <w:szCs w:val="24"/>
          <w:lang w:val="uk-UA" w:eastAsia="ru-RU"/>
        </w:rPr>
        <w:t>474 157,20 грн (чотириста сімдесят чотири тисячі сто п’ятдесят сім грн 20 коп.) з ПДВ</w:t>
      </w:r>
      <w:r w:rsidRPr="004031C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4031CE" w:rsidRPr="00FB4ADA" w:rsidRDefault="004031CE" w:rsidP="004031CE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B197D">
        <w:rPr>
          <w:rFonts w:ascii="Times New Roman" w:hAnsi="Times New Roman"/>
          <w:b/>
          <w:i/>
          <w:sz w:val="24"/>
          <w:szCs w:val="24"/>
          <w:lang w:val="uk-UA"/>
        </w:rPr>
        <w:t xml:space="preserve">5. Обґрунтування розміру бюджетного призначення: </w:t>
      </w:r>
    </w:p>
    <w:p w:rsidR="004031CE" w:rsidRPr="0079149E" w:rsidRDefault="004031CE" w:rsidP="004031CE">
      <w:pPr>
        <w:spacing w:after="0"/>
        <w:ind w:firstLine="567"/>
        <w:contextualSpacing/>
        <w:jc w:val="both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79149E">
        <w:rPr>
          <w:rFonts w:ascii="Times New Roman" w:hAnsi="Times New Roman"/>
          <w:sz w:val="24"/>
          <w:szCs w:val="24"/>
          <w:lang w:val="uk-UA"/>
        </w:rPr>
        <w:t xml:space="preserve">раховано реальну потребу замовника у закупівлі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4031CE">
        <w:rPr>
          <w:rFonts w:ascii="Times New Roman" w:hAnsi="Times New Roman"/>
          <w:sz w:val="24"/>
          <w:szCs w:val="24"/>
          <w:lang w:val="uk-UA"/>
        </w:rPr>
        <w:t>ослуги з супроводження програмного забезпечення для автоматизації документообігу суду в місцевих загальних судах Чернігівської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9149E">
        <w:rPr>
          <w:rFonts w:ascii="Times New Roman" w:hAnsi="Times New Roman"/>
          <w:sz w:val="24"/>
          <w:szCs w:val="24"/>
          <w:lang w:val="uk-UA"/>
        </w:rPr>
        <w:t>для забезпечення здійснення правосуддя місцевими загальними судами Чер</w:t>
      </w:r>
      <w:r>
        <w:rPr>
          <w:rFonts w:ascii="Times New Roman" w:hAnsi="Times New Roman"/>
          <w:sz w:val="24"/>
          <w:szCs w:val="24"/>
          <w:lang w:val="uk-UA"/>
        </w:rPr>
        <w:t>нігівської області протягом 2022 року та кошторисні призначення 2022 року.</w:t>
      </w:r>
    </w:p>
    <w:p w:rsidR="004031CE" w:rsidRPr="004031CE" w:rsidRDefault="004031CE" w:rsidP="00AC5FA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AC5FAA" w:rsidRPr="004031CE" w:rsidRDefault="00AC5FAA" w:rsidP="00AC5FAA">
      <w:pPr>
        <w:rPr>
          <w:sz w:val="24"/>
          <w:szCs w:val="24"/>
          <w:lang w:val="uk-UA"/>
        </w:rPr>
      </w:pPr>
    </w:p>
    <w:p w:rsidR="00E05DB1" w:rsidRPr="004031CE" w:rsidRDefault="00BC163E">
      <w:pPr>
        <w:rPr>
          <w:sz w:val="24"/>
          <w:szCs w:val="24"/>
          <w:lang w:val="uk-UA"/>
        </w:rPr>
      </w:pPr>
    </w:p>
    <w:sectPr w:rsidR="00E05DB1" w:rsidRPr="004031CE" w:rsidSect="004031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acefont SSH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92"/>
    <w:rsid w:val="0020075B"/>
    <w:rsid w:val="004031CE"/>
    <w:rsid w:val="00504BD9"/>
    <w:rsid w:val="005153F3"/>
    <w:rsid w:val="005F2028"/>
    <w:rsid w:val="00684D9C"/>
    <w:rsid w:val="007C058C"/>
    <w:rsid w:val="007C13D8"/>
    <w:rsid w:val="008F48F5"/>
    <w:rsid w:val="00AC5FAA"/>
    <w:rsid w:val="00B70592"/>
    <w:rsid w:val="00BC163E"/>
    <w:rsid w:val="00C406BD"/>
    <w:rsid w:val="00EF23C4"/>
    <w:rsid w:val="00F8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965E"/>
  <w15:chartTrackingRefBased/>
  <w15:docId w15:val="{C6CADADF-AEDA-42B9-BCCF-FE4FAB07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FAA"/>
    <w:rPr>
      <w:color w:val="0000FF"/>
      <w:u w:val="single"/>
    </w:rPr>
  </w:style>
  <w:style w:type="table" w:styleId="a4">
    <w:name w:val="Table Grid"/>
    <w:basedOn w:val="a1"/>
    <w:uiPriority w:val="39"/>
    <w:rsid w:val="00AC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84D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a.court.gov.ua" TargetMode="External"/><Relationship Id="rId5" Type="http://schemas.openxmlformats.org/officeDocument/2006/relationships/hyperlink" Target="mailto:inbox@cn.cour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Гриценко</dc:creator>
  <cp:keywords/>
  <dc:description/>
  <cp:lastModifiedBy>Пользователь Windows</cp:lastModifiedBy>
  <cp:revision>11</cp:revision>
  <cp:lastPrinted>2021-03-10T12:42:00Z</cp:lastPrinted>
  <dcterms:created xsi:type="dcterms:W3CDTF">2021-03-10T12:06:00Z</dcterms:created>
  <dcterms:modified xsi:type="dcterms:W3CDTF">2022-04-08T08:50:00Z</dcterms:modified>
</cp:coreProperties>
</file>